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5A55D" w14:textId="77777777" w:rsidR="00071487" w:rsidRPr="00DE16E2" w:rsidRDefault="00071487" w:rsidP="0028223A">
      <w:pPr>
        <w:autoSpaceDE w:val="0"/>
        <w:autoSpaceDN w:val="0"/>
        <w:adjustRightInd w:val="0"/>
        <w:spacing w:after="0" w:line="240" w:lineRule="auto"/>
        <w:rPr>
          <w:rFonts w:ascii="Times New Roman" w:hAnsi="Times New Roman" w:cs="Times New Roman"/>
          <w:sz w:val="24"/>
          <w:szCs w:val="24"/>
        </w:rPr>
      </w:pPr>
      <w:bookmarkStart w:id="0" w:name="_GoBack"/>
      <w:bookmarkEnd w:id="0"/>
    </w:p>
    <w:p w14:paraId="2A862CB6" w14:textId="77777777" w:rsidR="0090131E" w:rsidRPr="00DE16E2" w:rsidRDefault="0090131E" w:rsidP="00C031B0">
      <w:pPr>
        <w:spacing w:after="0"/>
        <w:rPr>
          <w:rFonts w:ascii="Times New Roman" w:hAnsi="Times New Roman" w:cs="Times New Roman"/>
          <w:sz w:val="24"/>
          <w:szCs w:val="24"/>
        </w:rPr>
      </w:pPr>
    </w:p>
    <w:p w14:paraId="017A31BC" w14:textId="014EB408" w:rsidR="00DD1DCB" w:rsidRPr="007A54AC" w:rsidRDefault="00DD1DCB" w:rsidP="007A54AC">
      <w:pPr>
        <w:spacing w:after="0"/>
        <w:ind w:left="720" w:hanging="720"/>
        <w:rPr>
          <w:rFonts w:ascii="Times New Roman" w:hAnsi="Times New Roman" w:cs="Times New Roman"/>
          <w:sz w:val="24"/>
          <w:szCs w:val="24"/>
        </w:rPr>
      </w:pPr>
      <w:r w:rsidRPr="00510804">
        <w:rPr>
          <w:rFonts w:ascii="Times New Roman" w:hAnsi="Times New Roman" w:cs="Times New Roman"/>
          <w:b/>
          <w:sz w:val="24"/>
          <w:szCs w:val="24"/>
        </w:rPr>
        <w:t>Chap 21</w:t>
      </w:r>
      <w:r w:rsidR="00C031B0">
        <w:rPr>
          <w:rFonts w:ascii="Times New Roman" w:hAnsi="Times New Roman" w:cs="Times New Roman"/>
          <w:sz w:val="24"/>
          <w:szCs w:val="24"/>
        </w:rPr>
        <w:t>_for e-bibliography</w:t>
      </w:r>
    </w:p>
    <w:p w14:paraId="6FD3F01C" w14:textId="5E9E371C" w:rsidR="00C81512" w:rsidRPr="007A54AC" w:rsidRDefault="00C81512" w:rsidP="007A54AC">
      <w:pPr>
        <w:autoSpaceDE w:val="0"/>
        <w:autoSpaceDN w:val="0"/>
        <w:adjustRightInd w:val="0"/>
        <w:spacing w:after="0" w:line="240" w:lineRule="auto"/>
        <w:rPr>
          <w:rFonts w:ascii="Times New Roman" w:hAnsi="Times New Roman" w:cs="Times New Roman"/>
          <w:sz w:val="24"/>
          <w:szCs w:val="24"/>
        </w:rPr>
      </w:pPr>
    </w:p>
    <w:p w14:paraId="30AF6260" w14:textId="5385CBB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Abbott LM, Kovacic J. The pharmacologic spectrum of furosemide.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2008;18:26-39.</w:t>
      </w:r>
    </w:p>
    <w:p w14:paraId="535DCE9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Abe Y, Kitada Y, Narimatsu A. Beneficial effect of MCI-154, a cardiotonic agent, on ischemic contractile failure and myocardial acidosis of dog hearts: comparison with dobutamine, milrinone and pimobendan. J Pharmacol Exp Ther 1992;261:1087-1095.</w:t>
      </w:r>
    </w:p>
    <w:p w14:paraId="50CC8A1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Abe Y, Kitada Y, Narimatsu A. Effect of a calcium-sensitizing positive inotropic agent MCI-154 and its combined use with enalapril on postischemic contractile dysfunction of dog hearts. J Cardiovasc Pharmacol 1995;26:653-659.</w:t>
      </w:r>
    </w:p>
    <w:p w14:paraId="51DB915D" w14:textId="76310ED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Adams HR. New perspectives in cardiopulmonary therapeutics: receptor-selective adrenergic drugs.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1984;185:966-974.</w:t>
      </w:r>
    </w:p>
    <w:p w14:paraId="6056096D" w14:textId="6CE7AB24" w:rsidR="008F6848" w:rsidRPr="007A54AC" w:rsidRDefault="008F6848"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Adin D, Atkins C, Domenig O, et al. Renin-angiotensin aldosterone profile before and after angiotensin-converting enzyme-inhibitor administration in dogs with angiotensin-converting enzyme gene polymorphism. J Vet Intern Med 2020;34:600-606.</w:t>
      </w:r>
    </w:p>
    <w:p w14:paraId="5C0CBE4D" w14:textId="3FDF3F5D" w:rsidR="007700BB" w:rsidRDefault="007700BB" w:rsidP="007A54AC">
      <w:pPr>
        <w:autoSpaceDE w:val="0"/>
        <w:autoSpaceDN w:val="0"/>
        <w:adjustRightInd w:val="0"/>
        <w:spacing w:after="0" w:line="240" w:lineRule="auto"/>
        <w:ind w:left="720" w:hanging="720"/>
        <w:rPr>
          <w:rFonts w:ascii="Times New Roman" w:hAnsi="Times New Roman" w:cs="Times New Roman"/>
          <w:color w:val="FF0000"/>
          <w:sz w:val="24"/>
          <w:szCs w:val="24"/>
        </w:rPr>
      </w:pPr>
      <w:r w:rsidRPr="00DE16E2">
        <w:rPr>
          <w:rFonts w:ascii="Times New Roman" w:hAnsi="Times New Roman" w:cs="Times New Roman"/>
          <w:sz w:val="24"/>
          <w:szCs w:val="24"/>
        </w:rPr>
        <w:t xml:space="preserve">Adin D, Atkins C, Wallace G, et al. Effect of spironolactone and benazepril on furosemide-induced diuresis and renin-angiotensin-aldosterone system activation in normal dogs. J Vet Intern Med </w:t>
      </w:r>
      <w:r w:rsidR="0034589C">
        <w:rPr>
          <w:rFonts w:ascii="Times New Roman" w:hAnsi="Times New Roman" w:cs="Times New Roman"/>
          <w:sz w:val="24"/>
          <w:szCs w:val="24"/>
        </w:rPr>
        <w:t>2021;35:1245-1254.</w:t>
      </w:r>
    </w:p>
    <w:p w14:paraId="2DD48575" w14:textId="318525ED" w:rsidR="008F6848" w:rsidRPr="007A54AC" w:rsidRDefault="008F6848"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Adin D, Kurtz K, Atkins C, et al. Role of electrolyte concentrations and renin-angiotensin-aldosterone activation in the staging of canine heart disease. J Vet Intern Med 2020;34:53-64.</w:t>
      </w:r>
    </w:p>
    <w:p w14:paraId="6F648F4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Adin DB, Kittleson MD, Hornof WJ, et al. Efficacy of a single oral dose of isorsorbide 5-mononitrate in normal dogs and in dogs with congestive heart failure. J Vet Intern Med 2001;15:105-111.</w:t>
      </w:r>
    </w:p>
    <w:p w14:paraId="7FD95F3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Afonso T, Giguere S, Rapoport G, et al. Cardiovascular effects of pimobendan in healthy mature horses. Equine Vet J 2016;48:352-356.</w:t>
      </w:r>
    </w:p>
    <w:p w14:paraId="5127E69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Agne GF, Jung SW, Wooldridge AA, et al. Pharmacokinetic and pharmacodynamic properties of orally administered torsemide in healthy horses. J Vet Intern Med 2018;32:1428-1435.</w:t>
      </w:r>
    </w:p>
    <w:p w14:paraId="02C67F6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Akahane K, Furukawa Y, Ogiwara Y, et al. Beta-2 adrenoceptor-mediated effects on sinus rate and atrial and ventricular contractility on isolated, blood-perfused dog heart preparations. J Pharmacol Exp Ther 1989;248:1276-1282.</w:t>
      </w:r>
    </w:p>
    <w:p w14:paraId="1411997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Alam S, Rezkalla S, Farkas P, et al. Deleterious cardiac effects of captopril during acute myocardial ischaemia in the dog. Cardiovasc Res 1992;26:232-236.</w:t>
      </w:r>
    </w:p>
    <w:p w14:paraId="0239FD7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Allworth MS, Church DB, Maddison JE, et al. Effect of enalapril in dogs with pacing-induced heart failure. Am J Vet Res 1995;56:85-94.</w:t>
      </w:r>
    </w:p>
    <w:p w14:paraId="05BCCF4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Alousi AA. Cardiovascular effects of dopamine in the normal and failing heart of experimental animals. Recent Adv Stud Cardiac Struct Metab 1975;6:291-300.</w:t>
      </w:r>
    </w:p>
    <w:p w14:paraId="376816C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Alousi AA, Canter JM, Fort DJ. The beneficial effect of amrinone on acute drug-induced heart failure in the anaesthetised dog. Cardiovasc Res 1985;19:483-494.</w:t>
      </w:r>
    </w:p>
    <w:p w14:paraId="2F3FC9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Alousi AA, Canter JM, Montenaro MJ, et al. Cardiotonic activity of milrinone, a new and potent cardiac bipyridine, on the normal and failing heart of experimental animals. J Cardiovasc Pharmacol 1983;5:792-803.</w:t>
      </w:r>
    </w:p>
    <w:p w14:paraId="3D0FC0D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Alousi AA, Farah AE, Lesher GY, et al. Cardiotonic activity of amrinone--Win 40680 [5-amino-3,4'-bipyridine-6(1H)-one]. Circ Res 1979;45:666-677.</w:t>
      </w:r>
    </w:p>
    <w:p w14:paraId="206529B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lastRenderedPageBreak/>
        <w:t>Alousi AA, Iwan T, Edelson J, et al. Correlation of the hemodynamic and pharmacokinetic profile of intravenous milrinone in the anesthetized dog. Arch Int Pharmacodyn Ther 1984;267:59-66.</w:t>
      </w:r>
    </w:p>
    <w:p w14:paraId="63FEC4E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Alousi AA, Johnson DC. Pharmacology of the bipyridines: amrinone and milrinone. Circulation 1986;73:III10-24.</w:t>
      </w:r>
    </w:p>
    <w:p w14:paraId="3FD5715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Alousi AA, Stankus GP, Stuart JC, et al. Characterization of the cardiotonic effects of milrinone, a new and potent cardiac bipyridine, on isolated tissues from several animal species. J Cardiovasc Pharmacol 1983;5:804-811.</w:t>
      </w:r>
    </w:p>
    <w:p w14:paraId="7A6A0E1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Altamirano J, Li Y, DeSantiago J, et al. The inotropic effect of cardioactive glycosides in ventricular myocytes requires Na+-Ca2+ exchanger function. J Physiol 2006;575:845-854.</w:t>
      </w:r>
    </w:p>
    <w:p w14:paraId="51AC63DF" w14:textId="50089E0B"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Alwood AJ, Downend AB, Brooks MB, et al. </w:t>
      </w:r>
      <w:r w:rsidR="00C445CD">
        <w:rPr>
          <w:rFonts w:ascii="Times New Roman" w:hAnsi="Times New Roman" w:cs="Times New Roman"/>
          <w:sz w:val="24"/>
          <w:szCs w:val="24"/>
        </w:rPr>
        <w:t xml:space="preserve">Anticoagulant effects of low molecular weight  heparin in healthy cats.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2004;14:S1-S17.</w:t>
      </w:r>
    </w:p>
    <w:p w14:paraId="5D804D3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Amberger C, Chetboul V, Bomassi E, et al. Comparison of the effects of imidapril and enalapril in a prospective, multicentric randomized trial in dogs with naturally acquired heart failure. J Vet Cardiol 2004;6:9-16.</w:t>
      </w:r>
    </w:p>
    <w:p w14:paraId="1E1FCDD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Amberger CN, Glardon O, Glaus T, et al. Effects of benazepril in the treatment of feline hypertrophic cardiomyopathy Results of a prospective, open-label, multicenter clinical trial. J Vet Cardiol 1999;1:19-26.</w:t>
      </w:r>
    </w:p>
    <w:p w14:paraId="7E99A9D6" w14:textId="77777777" w:rsidR="006B7212" w:rsidRPr="00DE16E2" w:rsidRDefault="006B7212" w:rsidP="006B7212">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Ames MK, Atkins CE, Pitt B. The renin-angiotensin-aldosterone system and its suppression. J Vet Intern Med 2019;33:363-382.</w:t>
      </w:r>
    </w:p>
    <w:p w14:paraId="452973A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Amlie JP, Storstein L, Heldaas O. Correlation between pharmacokinetics and intropic and electrophysiologic responses to digitoxin in the intact dog. J Cardiovasc Pharmacol 1979;1:529-540.</w:t>
      </w:r>
    </w:p>
    <w:p w14:paraId="624765E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Amlie JP, Storstein L, Watanabe H. Digoxin- and digitoxin-induced changes in monophasic action potential of the right ventricle of the dog heart. Cardiovasc Res 1980;14:130-136.</w:t>
      </w:r>
    </w:p>
    <w:p w14:paraId="681D0F4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Angus JA. Role of the endothelium in the genesis of cardiovascular disease. Clin Exp Pharmacol Physiol 1996;23:S16-22.</w:t>
      </w:r>
    </w:p>
    <w:p w14:paraId="3DE0181F" w14:textId="4CF6A65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Ansara AJ, Kolanczyk DM, Koehler JM. Neprilysin inhibition with sacubitril/valsartan in the treatment of heart failure: mortality bang for your buck. </w:t>
      </w:r>
      <w:r w:rsidR="00E245AF">
        <w:rPr>
          <w:rFonts w:ascii="Times New Roman" w:hAnsi="Times New Roman" w:cs="Times New Roman"/>
          <w:sz w:val="24"/>
          <w:szCs w:val="24"/>
        </w:rPr>
        <w:t>J Clin</w:t>
      </w:r>
      <w:r w:rsidRPr="007A54AC">
        <w:rPr>
          <w:rFonts w:ascii="Times New Roman" w:hAnsi="Times New Roman" w:cs="Times New Roman"/>
          <w:sz w:val="24"/>
          <w:szCs w:val="24"/>
        </w:rPr>
        <w:t xml:space="preserve"> </w:t>
      </w:r>
      <w:r w:rsidR="00E245AF">
        <w:rPr>
          <w:rFonts w:ascii="Times New Roman" w:hAnsi="Times New Roman" w:cs="Times New Roman"/>
          <w:sz w:val="24"/>
          <w:szCs w:val="24"/>
        </w:rPr>
        <w:t xml:space="preserve">Pharm Therapeut </w:t>
      </w:r>
      <w:r w:rsidRPr="007A54AC">
        <w:rPr>
          <w:rFonts w:ascii="Times New Roman" w:hAnsi="Times New Roman" w:cs="Times New Roman"/>
          <w:sz w:val="24"/>
          <w:szCs w:val="24"/>
        </w:rPr>
        <w:t>2016;41:119-127.</w:t>
      </w:r>
    </w:p>
    <w:p w14:paraId="590A245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Aoki T, Sugimoto K, Sunahara H, et al. Patent ductus arteriosus ligation in two young cats with pulmonary hypertension. J Vet Med Sci 2013;75:199-202.</w:t>
      </w:r>
    </w:p>
    <w:p w14:paraId="7522127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Aprea F, Vettorato E, Corletto F. Severe cardiovascular depression in a cat following a mandibular nerve block with bupivacaine. Vet Anaesth Analg 2011;38:614-618.</w:t>
      </w:r>
    </w:p>
    <w:p w14:paraId="372A999F" w14:textId="14AAE94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Araujo AC, Salvadori MC, Velletri ME, et al. Influence of furosemide on the detection of flunixin meglumine in horse urine samples. </w:t>
      </w:r>
      <w:r w:rsidR="00E245AF">
        <w:rPr>
          <w:rFonts w:ascii="Times New Roman" w:hAnsi="Times New Roman" w:cs="Times New Roman"/>
          <w:sz w:val="24"/>
          <w:szCs w:val="24"/>
        </w:rPr>
        <w:t>J Analyt Toxicol</w:t>
      </w:r>
      <w:r w:rsidRPr="007A54AC">
        <w:rPr>
          <w:rFonts w:ascii="Times New Roman" w:hAnsi="Times New Roman" w:cs="Times New Roman"/>
          <w:sz w:val="24"/>
          <w:szCs w:val="24"/>
        </w:rPr>
        <w:t xml:space="preserve"> 1990;14:146-148.</w:t>
      </w:r>
    </w:p>
    <w:p w14:paraId="78544C7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Arcila-Herrera H, Novelo-Rosado H, Gongora-Biachi R, et al. Effects of administration of mannitol and furosemide in the renal hemodynamics of the dog. Archivos de investigacion medica 1978;9:59-66.</w:t>
      </w:r>
    </w:p>
    <w:p w14:paraId="55074E8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Arita S, Arita N, Hikasa Y. Therapeutic effect of low-dose imatinib on pulmonary arterial hypertension in dogs. Can Vet J 2013;54:255-261.</w:t>
      </w:r>
    </w:p>
    <w:p w14:paraId="145D238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Ash RA, Harvey AM, Tasker S. Primary hyperaldosteronism in the cat: a series of 13 cases. J Feline Med Surg 2005;7:173-182.</w:t>
      </w:r>
    </w:p>
    <w:p w14:paraId="40BB9EBA" w14:textId="5F46F093" w:rsidR="009570C2" w:rsidRPr="007A54AC" w:rsidRDefault="009570C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Askari A. The sodium pump and digitalis drugs: Dogmas and fallacies. Pharmacol Res Perspect 2019;7:e00505.</w:t>
      </w:r>
    </w:p>
    <w:p w14:paraId="5427F31D" w14:textId="09753F8E"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Atkins CE, Brown WA, Coats JR, et al. Effects of long-term administration of enalapril on clinical indicators of renal function in dogs with compensated mitral regurgitation.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2002;221:654-658.</w:t>
      </w:r>
    </w:p>
    <w:p w14:paraId="1BA684EA" w14:textId="10117D3A"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Atkins CE, Keene BW, Brown WA, et al. Results of the veterinary enalapril trial to prove reduction in onset of heart failure in dogs chronically treated with enalapril alone for compensated, naturally occurring mitral valve insufficiency.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2007;231:1061-1069.</w:t>
      </w:r>
    </w:p>
    <w:p w14:paraId="5E45D5A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Atkins CE, Keene BW, McGuirk SM, et al. Acute effect of hydralazine administration on pulmonary artery hemodynamics in dogs with chronic heartworm disease. Am J Vet Res 1994;55:262-269.</w:t>
      </w:r>
    </w:p>
    <w:p w14:paraId="38216C6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Atkins CE, Rausch WP, Gardner SY, et al. The effect of amlodipine and the combination of amlodipine and enalapril on the renin-angiotensin-aldosterone system in the dog. J Vet Pharmacol Ther 2007;30:394-400.</w:t>
      </w:r>
    </w:p>
    <w:p w14:paraId="7548D9B3" w14:textId="555B7FC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Atkins CE, Snyder PS, Keene BW, et al. Effects of compensated heart failure on digoxin pharmacokinetics in cats.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1989;195:945-950.</w:t>
      </w:r>
    </w:p>
    <w:p w14:paraId="06D494E7" w14:textId="34F18C6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Atkins CE, Snyder PS, Keene BW, et al. Efficacy of digoxin for treatment of cats with dilated cardiomyopathy.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1990;196:1463-1469.</w:t>
      </w:r>
    </w:p>
    <w:p w14:paraId="2461128C" w14:textId="29C3BE64"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Atkinson KJ, Fine DM, Evans TJ, et al. Suspected lily-of-the-valley (Convallaria majalis) toxicosis in a dog.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2008;18:399-403.</w:t>
      </w:r>
    </w:p>
    <w:p w14:paraId="3B115A4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Atkinson KJ, Fine DM, Thombs LA, et al. Evaluation of pimobendan and N-terminal probrain natriuretic peptide in the treatment of pulmonary hypertension secondary to degenerative mitral valve disease in dogs. J Vet Intern Med 2009;23:1190-1196.</w:t>
      </w:r>
    </w:p>
    <w:p w14:paraId="23C1325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Atwell RB. The use of alpha blockade in the treatment of congestive heart failure associated with dirofilariasis and mitral valvular incompetence. Vet Rec 1979;104:114-116.</w:t>
      </w:r>
    </w:p>
    <w:p w14:paraId="45B4A6D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Aubry ML, Davey MJ, Petch B. Cardioprotective and antidysrhythmic effects of alpha 1-adrenoceptor blockade during myocardial ischaemia and reperfusion in the dog. J Cardiovasc Pharmacol 1985;7 Suppl 6:S93-102.</w:t>
      </w:r>
    </w:p>
    <w:p w14:paraId="3E72712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Aupperle H, Disatian S. Pathology, protein expression and signaling in myxomatous mitral valve degeneration: comparison of dogs and humans. J Vet Cardiol 2012;14:59-71.</w:t>
      </w:r>
    </w:p>
    <w:p w14:paraId="476B011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Aupperle H, Thielebein J, Kiefer B, et al. An immunohistochemical study of the role of matrix metalloproteinases and their tissue inhibitors in chronic mitral valvular disease (valvular endocardiosis) in dogs. Vet J 2009;180:88-94.</w:t>
      </w:r>
    </w:p>
    <w:p w14:paraId="6F14A93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Aupperle H, Thielebein J, Kiefer B, et al. Expression of genes encoding matrix metalloproteinases (MMPs) and their tissue inhibitors (TIMPs) in normal and diseased canine mitral valves. J Comp Pathol 2009;140:271-277.</w:t>
      </w:r>
    </w:p>
    <w:p w14:paraId="06AD6E9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Authier S, Tanguay JF, Gauvin D, et al. A cardiovascular monitoring system used in conscious cynomolgus monkeys for regulatory safety pharmacology. Part 2: Pharmacological validation. J Pharmacol Toxicol Methods 2007;56:122-130.</w:t>
      </w:r>
    </w:p>
    <w:p w14:paraId="467954C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Bagli J, Bogri T, Palameta B, et al. Chemistry and positive inotropic effect of pelrinone and related derivatives. A novel class of 2-methylpyrimidones as inotropic agents. J Med Chem 1988;31:814-823.</w:t>
      </w:r>
    </w:p>
    <w:p w14:paraId="37B624A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Bagwell EE, Walle T, Drayer DE, et al. Correlation of the electrophysiological and antiarrhythmic properties of the N-acetyl metabolite of procainamide with plasma and tissue drug concentrations in the dog. J Pharmacol Exp Ther 1976;197:38-48.</w:t>
      </w:r>
    </w:p>
    <w:p w14:paraId="61A98DCF" w14:textId="454AF52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Bailey JE, Pablo L, Hubbell JA. Hyperkalemic periodic paralysis episode during halothane anesthesia in a horse.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1996;208:1859-1865.</w:t>
      </w:r>
    </w:p>
    <w:p w14:paraId="40B2284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Bailie NC, Osborne CA, Leininger JR, et al. Teratogenic effect of acetohydroxamic acid in clinically normal beagles. Am J Vet Res 1986;47:2604-2611.</w:t>
      </w:r>
    </w:p>
    <w:p w14:paraId="0DC0CD3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Bajcetic M, Kokic Nikolic A, Djukic M, et al. Effects of carvedilol on left ventricular function and oxidative stress in infants and children with idiopathic dilated cardiomyopathy: a 12-month, two-center, open-label study. Clin Ther 2008;30:702-714.</w:t>
      </w:r>
    </w:p>
    <w:p w14:paraId="388E910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Baker JF, Chalecki BW, Benziger DP, et al. Metabolism of amrinone in animals. Drug Metab Dispos 1982;10:168-172.</w:t>
      </w:r>
    </w:p>
    <w:p w14:paraId="505D7FC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Bakker J, Vincent JL. Effects of norepinephrine and dobutamine on oxygen transport and consumption in a dog model of endotoxic shock. Crit Care Med 1993;21:425-432.</w:t>
      </w:r>
    </w:p>
    <w:p w14:paraId="2DFC83E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Banfor PN, Preusser LC, Campbell TJ, et al. Comparative effects of levosimendan, OR-1896, OR-1855, dobutamine, and milrinone on vascular resistance, indexes of cardiac function, and O2 consumption in dogs. Am J Physiol Heart Circ Physiol 2008;294:H238-248.</w:t>
      </w:r>
    </w:p>
    <w:p w14:paraId="4B5E44F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Bania TC, Chu J, Almond G, et al. Dose-dependent hemodynamic effect of digoxin therapy in severe verapamil toxicity. Acad Emerg Med 2004;11:221-227.</w:t>
      </w:r>
    </w:p>
    <w:p w14:paraId="7A8862B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Banka VS, Chadda KD, Bodenheimer MM, et al. Digitalis in experimental acute myocardial infarction. Differential effects on contractile performance of ischemic, border and nonischemic ventricular zones in the dog. Am J Cardiol 1975;35:801-808.</w:t>
      </w:r>
    </w:p>
    <w:p w14:paraId="63A83692" w14:textId="420064AD" w:rsidR="009570C2" w:rsidRPr="007A54AC" w:rsidRDefault="009570C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Baron Toaldo M, Pollesel M, Diana A. Effect of pimobendan on left atrial function: an echocardiographic pilot study in 11 healthy cats. </w:t>
      </w:r>
      <w:r w:rsidR="00FE620B">
        <w:rPr>
          <w:rFonts w:ascii="Times New Roman" w:hAnsi="Times New Roman" w:cs="Times New Roman"/>
          <w:sz w:val="24"/>
          <w:szCs w:val="24"/>
        </w:rPr>
        <w:t>J Vet Cardiol</w:t>
      </w:r>
      <w:r w:rsidR="00FE620B" w:rsidRPr="007A54AC">
        <w:rPr>
          <w:rFonts w:ascii="Times New Roman" w:hAnsi="Times New Roman" w:cs="Times New Roman"/>
          <w:sz w:val="24"/>
          <w:szCs w:val="24"/>
        </w:rPr>
        <w:t xml:space="preserve"> </w:t>
      </w:r>
      <w:r w:rsidRPr="007A54AC">
        <w:rPr>
          <w:rFonts w:ascii="Times New Roman" w:hAnsi="Times New Roman" w:cs="Times New Roman"/>
          <w:sz w:val="24"/>
          <w:szCs w:val="24"/>
        </w:rPr>
        <w:t>2020;28:37-47.</w:t>
      </w:r>
    </w:p>
    <w:p w14:paraId="5D40D08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Barth AS, Kumordzie A, Frangakis C, et al. Reciprocal transcriptional regulation of metabolic and signaling pathways correlates with disease severity in heart failure. Circ Cardiovasc Genet 2011;4:475-483.</w:t>
      </w:r>
    </w:p>
    <w:p w14:paraId="1A8D1CE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Bassett AL, Gaide MS, Lodge NJ, et al. Enhanced relaxation and reduced positive inotropic effects of amrinone in ventricular muscle from cats with subacute heart failure. Implications for drug therapy. Adv Myocardiol 1985;6:629-636.</w:t>
      </w:r>
    </w:p>
    <w:p w14:paraId="329B349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Beaulieu KE, Kerr CL, McDonell WN. Evaluation of a lithium dilution cardiac output technique as a method for measurement of cardiac output in anesthetized cats. Am J Vet Res 2005;66:1639-1645.</w:t>
      </w:r>
    </w:p>
    <w:p w14:paraId="073D812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Beaulieu KE, Kerr CL, McDonell WN. Evaluation of transpulmonary thermodilution as a method to measure cardiac output in anesthetized cats. Can J Vet Res 2009;73:1-6.</w:t>
      </w:r>
    </w:p>
    <w:p w14:paraId="04359BE6" w14:textId="020CD719" w:rsidR="008137FD" w:rsidRPr="00DE16E2" w:rsidRDefault="008137FD" w:rsidP="008137FD">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Beddies G, Fox PR, Papich MD, et al. Comparison of the pharmacokinetic properties of bisoprolol and carvedilol in healthy dogs. Am J Vet Res 2008;69:1659-1663.</w:t>
      </w:r>
    </w:p>
    <w:p w14:paraId="5D90E8D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Bednarski RM, Muir WW. Arrhythmogenicity of dopamine, dobutamine, and epinephrine in thiamylal-halothane anesthetized dogs. Am J Vet Res 1983;44:2341-2343.</w:t>
      </w:r>
    </w:p>
    <w:p w14:paraId="1B41965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Beech J, Lindborg S. Prophylactic efficacy of phenytoin, acetazolamide and hydrochlorothiazide in horses with hyperkalaemic periodic paralysis. Res Vet Sci 1995;59:95-101.</w:t>
      </w:r>
    </w:p>
    <w:p w14:paraId="3E31425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Bell C, Gillespie JS. Dopamine and noradrenaline levels in peripheral tissues of several mammalian species. J Neurochem 1981;36:703-706.</w:t>
      </w:r>
    </w:p>
    <w:p w14:paraId="02CB39C3" w14:textId="62B3E2C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Bell C, Lang WJ. Effects of renal dopamine receptor and beta-adrenoreceptor blockade on rises in blood angiotensin after haemorrhage, renal ischaemia and frusemide diuresis in the dog. </w:t>
      </w:r>
      <w:r w:rsidR="009B5514">
        <w:rPr>
          <w:rFonts w:ascii="Times New Roman" w:hAnsi="Times New Roman" w:cs="Times New Roman"/>
          <w:sz w:val="24"/>
          <w:szCs w:val="24"/>
        </w:rPr>
        <w:t>Clin Sci Molec Med</w:t>
      </w:r>
      <w:r w:rsidR="009B5514" w:rsidRPr="007A54AC">
        <w:rPr>
          <w:rFonts w:ascii="Times New Roman" w:hAnsi="Times New Roman" w:cs="Times New Roman"/>
          <w:sz w:val="24"/>
          <w:szCs w:val="24"/>
        </w:rPr>
        <w:t xml:space="preserve"> </w:t>
      </w:r>
      <w:r w:rsidRPr="007A54AC">
        <w:rPr>
          <w:rFonts w:ascii="Times New Roman" w:hAnsi="Times New Roman" w:cs="Times New Roman"/>
          <w:sz w:val="24"/>
          <w:szCs w:val="24"/>
        </w:rPr>
        <w:t>1978;54:17-23.</w:t>
      </w:r>
    </w:p>
    <w:p w14:paraId="497390C2" w14:textId="4C3ADAE3"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Bell C, Sunn N. A functional role for renal dopaminergic nerves in the dog. </w:t>
      </w:r>
      <w:r w:rsidR="009B5514">
        <w:rPr>
          <w:rFonts w:ascii="Times New Roman" w:hAnsi="Times New Roman" w:cs="Times New Roman"/>
          <w:sz w:val="24"/>
          <w:szCs w:val="24"/>
        </w:rPr>
        <w:t>J Autonom Pharmacol</w:t>
      </w:r>
      <w:r w:rsidRPr="007A54AC">
        <w:rPr>
          <w:rFonts w:ascii="Times New Roman" w:hAnsi="Times New Roman" w:cs="Times New Roman"/>
          <w:sz w:val="24"/>
          <w:szCs w:val="24"/>
        </w:rPr>
        <w:t xml:space="preserve"> 1990;10 Suppl 1:s41-45.</w:t>
      </w:r>
    </w:p>
    <w:p w14:paraId="79C5B3C4" w14:textId="77777777" w:rsidR="00E55305" w:rsidRPr="007A54AC" w:rsidRDefault="00E55305"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BENCH Study Group. The effect of benazepril on survival times and clinical signs of dogs with congestive heart failure: Results of a multicenter, prospective, randomized, double-blinded, placebo-controlled, long-term clinical trial. J Vet Cardiol 1999;1:7-18.</w:t>
      </w:r>
    </w:p>
    <w:p w14:paraId="71852EAE" w14:textId="331E8CEA"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Benjamin E, Paluch TA, Berger SR, et al. Control of catecholamine-induced tachycardia with alinidine in the anesthetized dog. </w:t>
      </w:r>
      <w:r w:rsidR="009B5514">
        <w:rPr>
          <w:rFonts w:ascii="Times New Roman" w:hAnsi="Times New Roman" w:cs="Times New Roman"/>
          <w:sz w:val="24"/>
          <w:szCs w:val="24"/>
        </w:rPr>
        <w:t>J Cardiothor</w:t>
      </w:r>
      <w:r w:rsidRPr="007A54AC">
        <w:rPr>
          <w:rFonts w:ascii="Times New Roman" w:hAnsi="Times New Roman" w:cs="Times New Roman"/>
          <w:sz w:val="24"/>
          <w:szCs w:val="24"/>
        </w:rPr>
        <w:t xml:space="preserve"> </w:t>
      </w:r>
      <w:r w:rsidR="009B5514">
        <w:rPr>
          <w:rFonts w:ascii="Times New Roman" w:hAnsi="Times New Roman" w:cs="Times New Roman"/>
          <w:sz w:val="24"/>
          <w:szCs w:val="24"/>
        </w:rPr>
        <w:t>Anes</w:t>
      </w:r>
      <w:r w:rsidRPr="007A54AC">
        <w:rPr>
          <w:rFonts w:ascii="Times New Roman" w:hAnsi="Times New Roman" w:cs="Times New Roman"/>
          <w:sz w:val="24"/>
          <w:szCs w:val="24"/>
        </w:rPr>
        <w:t xml:space="preserve"> 1987;1:309-312.</w:t>
      </w:r>
    </w:p>
    <w:p w14:paraId="1D5CAFA4" w14:textId="56955BA0"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Bentley RT, March PA. Recurrent vestibular paroxysms associated with systemic hypertension in a dog.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2011;239:652-655.</w:t>
      </w:r>
    </w:p>
    <w:p w14:paraId="07CAE5B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Beresford AP, Macrae PV, Alker D, et al. Biotransformation of amlodipine. Identification and synthesis of metabolites found in rat, dog and human urine/confirmation of structures by gas chromatography-mass spectrometry and liquid chromatography-mass spectrometry. Arzneimittelforschung 1989;39:201-209.</w:t>
      </w:r>
    </w:p>
    <w:p w14:paraId="0DDC8896" w14:textId="650EC7BE"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Beresford AP, Macrae PV, Stopher DA. Metabolism of amlodipine in the rat and the dog: a species differen</w:t>
      </w:r>
      <w:r w:rsidR="009B5514">
        <w:rPr>
          <w:rFonts w:ascii="Times New Roman" w:hAnsi="Times New Roman" w:cs="Times New Roman"/>
          <w:sz w:val="24"/>
          <w:szCs w:val="24"/>
        </w:rPr>
        <w:t xml:space="preserve">ce. Xenobiotica </w:t>
      </w:r>
      <w:r w:rsidRPr="007A54AC">
        <w:rPr>
          <w:rFonts w:ascii="Times New Roman" w:hAnsi="Times New Roman" w:cs="Times New Roman"/>
          <w:sz w:val="24"/>
          <w:szCs w:val="24"/>
        </w:rPr>
        <w:t>1988;18:169-182.</w:t>
      </w:r>
    </w:p>
    <w:p w14:paraId="60709EC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Berg KJ, Loew D. Inhibition of furosemide-induced natriuresis by acetylsalicylic acid in dogs. Scand J Clin Lab Invest 1977;37:125-131.</w:t>
      </w:r>
    </w:p>
    <w:p w14:paraId="5B894D8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Berlan M, Galitzky J, Bousquet-Melou A, et al. Beta-3 adrenoceptor-mediated increase in cutaneous blood flow in the dog. J Pharmacol Exp Ther 1994;268:1444-1451.</w:t>
      </w:r>
    </w:p>
    <w:p w14:paraId="3D6F33B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Bernay F, Bland JM, Haggstrom J, et al. Efficacy of spironolactone on survival in dogs with naturally occurring mitral regurgitation caused by myxomatous mitral valve disease. J Vet Intern Med 2010;24:331-341.</w:t>
      </w:r>
    </w:p>
    <w:p w14:paraId="6E1EE15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Bertone JJ. Cardiovascular effects of hydralazine HCl administration in horses. Am J Vet Res 1988;49:618-621.</w:t>
      </w:r>
    </w:p>
    <w:p w14:paraId="3D63B172" w14:textId="66AFE738" w:rsidR="000809F5" w:rsidRPr="006251F3" w:rsidRDefault="000809F5" w:rsidP="000809F5">
      <w:pPr>
        <w:autoSpaceDE w:val="0"/>
        <w:autoSpaceDN w:val="0"/>
        <w:adjustRightInd w:val="0"/>
        <w:spacing w:after="0" w:line="240" w:lineRule="auto"/>
        <w:ind w:left="720" w:hanging="720"/>
        <w:rPr>
          <w:rFonts w:ascii="Times New Roman" w:hAnsi="Times New Roman" w:cs="Times New Roman"/>
          <w:sz w:val="24"/>
          <w:szCs w:val="24"/>
        </w:rPr>
      </w:pPr>
      <w:r w:rsidRPr="006251F3">
        <w:rPr>
          <w:rFonts w:ascii="Times New Roman" w:hAnsi="Times New Roman" w:cs="Times New Roman"/>
          <w:sz w:val="24"/>
          <w:szCs w:val="24"/>
        </w:rPr>
        <w:t>Besche B, Blondel T, Guillot E, et al. Efficacy of oral torasemide in dogs with degenerative mitral valve disease and new onset congestive heart failure: The CARPODIEM study. J Vet Intern Med 2020</w:t>
      </w:r>
      <w:r w:rsidR="00F1286B">
        <w:rPr>
          <w:rFonts w:ascii="Times New Roman" w:hAnsi="Times New Roman" w:cs="Times New Roman"/>
          <w:sz w:val="24"/>
          <w:szCs w:val="24"/>
        </w:rPr>
        <w:t>;34:1746-1758</w:t>
      </w:r>
      <w:r w:rsidRPr="006251F3">
        <w:rPr>
          <w:rFonts w:ascii="Times New Roman" w:hAnsi="Times New Roman" w:cs="Times New Roman"/>
          <w:sz w:val="24"/>
          <w:szCs w:val="24"/>
        </w:rPr>
        <w:t>.</w:t>
      </w:r>
    </w:p>
    <w:p w14:paraId="31B8CBB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Besche B, Chetboul V, Lachaud Lefay MP, et al. Clinical evaluation of imidapril in congestive heart failure in dogs: results of the EFFIC study. J Small Anim Pract 2007;48:265-270.</w:t>
      </w:r>
    </w:p>
    <w:p w14:paraId="196BC2A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Billen F, Van Israel N. Syncope secondary to transient atrioventricular block in a German shepherd dog with dilated cardiomyopathy and atrial fibrillation. J Vet Cardiol 2006;8:63-68.</w:t>
      </w:r>
    </w:p>
    <w:p w14:paraId="56169F8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Biller B, Horauf A, Kraft W. [Treatment of mitral valve insufficiency in dogs with the ACE inhibitor enalapril. A clinical progress study]. Tierarztl Prax Ausg K Kleintiere Heimtiere 1998;26:21-30.</w:t>
      </w:r>
    </w:p>
    <w:p w14:paraId="3CF4219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Binah O, Legato MJ, Danilo P, Jr., et al. Developmental changes in the cardiac effects of amrinone in the dog. Circ Res 1983;52:747-752.</w:t>
      </w:r>
    </w:p>
    <w:p w14:paraId="7CB891BC" w14:textId="410377B4"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Birchard SJ, Ware WA, Fossum TW, et al. Chylothorax associated with congestive cardiomyopathy in a cat.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1986;189:1462-1464.</w:t>
      </w:r>
    </w:p>
    <w:p w14:paraId="4FBBE63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Bischoff KO, Flohr E, Graben N, et al. [Treatment of the experimental chronic digitalisintoxication by hemoperfusion (author's transl)]. Z Kardiol 1977;66:656-662.</w:t>
      </w:r>
    </w:p>
    <w:p w14:paraId="767C7F42" w14:textId="3BE41E55"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Bisgard GE, Mitchell RA, Herbert DA. Effects of dopamine, norepinephrine and 5-hydroxytryptamine on the carotid body of</w:t>
      </w:r>
      <w:r w:rsidR="009B5514">
        <w:rPr>
          <w:rFonts w:ascii="Times New Roman" w:hAnsi="Times New Roman" w:cs="Times New Roman"/>
          <w:sz w:val="24"/>
          <w:szCs w:val="24"/>
        </w:rPr>
        <w:t xml:space="preserve"> the dog. Respiration Physiol</w:t>
      </w:r>
      <w:r w:rsidRPr="007A54AC">
        <w:rPr>
          <w:rFonts w:ascii="Times New Roman" w:hAnsi="Times New Roman" w:cs="Times New Roman"/>
          <w:sz w:val="24"/>
          <w:szCs w:val="24"/>
        </w:rPr>
        <w:t xml:space="preserve"> 1979;37:61-80.</w:t>
      </w:r>
    </w:p>
    <w:p w14:paraId="212B03A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Bitterman H, Smith BA, Lefer AM. Use of the novel cardiotonic and vasodilator agent pimobendan in traumatic shock. Arzneimittelforschung 1988;38:1389-1393.</w:t>
      </w:r>
    </w:p>
    <w:p w14:paraId="0A382777" w14:textId="77AAEF2A"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Bjorkman JA, Ek L, Gustafsson D, et al. Acute haemodynamic effects of felodipine, verapamil and hydralazine in the anaesthetized dog. </w:t>
      </w:r>
      <w:r w:rsidR="00256F7E">
        <w:rPr>
          <w:rFonts w:ascii="Times New Roman" w:hAnsi="Times New Roman" w:cs="Times New Roman"/>
          <w:sz w:val="24"/>
          <w:szCs w:val="24"/>
        </w:rPr>
        <w:t>Pharmacol Toxicol</w:t>
      </w:r>
      <w:r w:rsidR="00256F7E" w:rsidRPr="007A54AC">
        <w:rPr>
          <w:rFonts w:ascii="Times New Roman" w:hAnsi="Times New Roman" w:cs="Times New Roman"/>
          <w:sz w:val="24"/>
          <w:szCs w:val="24"/>
        </w:rPr>
        <w:t xml:space="preserve"> </w:t>
      </w:r>
      <w:r w:rsidRPr="007A54AC">
        <w:rPr>
          <w:rFonts w:ascii="Times New Roman" w:hAnsi="Times New Roman" w:cs="Times New Roman"/>
          <w:sz w:val="24"/>
          <w:szCs w:val="24"/>
        </w:rPr>
        <w:t>1991;68:310-315.</w:t>
      </w:r>
    </w:p>
    <w:p w14:paraId="274EB52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Blais C, Jr., Drapeau G, Raymond P, et al. Contribution of angiotensin-converting enzyme to the cardiac metabolism of bradykinin: an interspecies study. Am J Physiol 1997;273:H2263-2271.</w:t>
      </w:r>
    </w:p>
    <w:p w14:paraId="39201047" w14:textId="77777777" w:rsidR="001C44D7" w:rsidRPr="00DE16E2" w:rsidRDefault="001C44D7" w:rsidP="001C44D7">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Blass KA, Schober KE, Li X, et al. Acute effects of ivabradine on dynamic obstruction of the left ventricular outflow tract in cats with preclinical hypertrophic cardiomyopathy. J Vet Intern Med 2014;28:838-846.</w:t>
      </w:r>
    </w:p>
    <w:p w14:paraId="118795F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Bolter CP, Ledsome JR. Inotropic and chronotropic responses of the in vivo denervated dog myocardium to dobutamine. Can J Physiol Pharmacol 1976;54:618-621.</w:t>
      </w:r>
    </w:p>
    <w:p w14:paraId="199122E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Bolton GR, Powell W. Plasma kinetics of digoxin in the cat. Am J Vet Res 1982;43:1994-1999.</w:t>
      </w:r>
    </w:p>
    <w:p w14:paraId="6FF519F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Bom AH, Duncker DJ, Saxena PR, et al. 5-Hydroxytryptamine-induced tachycardia in the pig: possible involvement of a new type of 5-hydroxytryptamine receptor. Br J Pharmacol 1988;93:663-671.</w:t>
      </w:r>
    </w:p>
    <w:p w14:paraId="28F2D47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Bond RF, Haines GA, Johnson G, 3rd. The effect of allopurinol and catalase on cardiovascular hemodynamics during hemorrhagic shock. Circ Shock 1988;25:139-151.</w:t>
      </w:r>
    </w:p>
    <w:p w14:paraId="06CE36F2" w14:textId="640D2E9A"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Boothe DM. Drug therapy in cats: a systems approach.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1990;196:1502-1511.</w:t>
      </w:r>
    </w:p>
    <w:p w14:paraId="6929CDC1" w14:textId="0AD38F62" w:rsidR="00982F81" w:rsidRPr="007A54AC" w:rsidRDefault="00982F81"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Borgarelli M, Ferasin L, Lamb K, et al. DELay of Appearance of sYmptoms of Canine Degenerative Mitral Valve Disease Treated with Spironolactone and Benazepril: the DELAY Study. J Vet Cardiol 2020;27:34-53.</w:t>
      </w:r>
    </w:p>
    <w:p w14:paraId="301EA79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Borgarelli M, Haggstrom J. Canine degenerative myxomatous mitral valve disease: natural history, clinical presentation and therapy. Vet Clin North Am Small Anim Pract 2010;40:651-663.</w:t>
      </w:r>
    </w:p>
    <w:p w14:paraId="23106F9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Borgarelli M, Savarino P, Crosara S, et al. Survival characteristics and prognostic variables of dogs with mitral regurgitation attributable to myxomatous valve disease. J Vet Intern Med 2008;22:120-128.</w:t>
      </w:r>
    </w:p>
    <w:p w14:paraId="48952FD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Borgarelli M, Tarducci A, Tidholm A, et al. Canine idiopathic dilated cardiomyopathy. Part II: pathophysiology and therapy. Vet J 2001;162:182-195.</w:t>
      </w:r>
    </w:p>
    <w:p w14:paraId="1E5867D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Bosch JP, Goldstein MH, Levitt MF, et al. Effect of chronic furosemide administration on hydrogen and sodium excretion in the dog. Am J Physiol 1977;232:F397-404.</w:t>
      </w:r>
    </w:p>
    <w:p w14:paraId="4093F00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Boswood A. Current use of pimobendan in canine patients with heart disease. Vet Clin North Am Small Anim Pract 2010;40:571-580.</w:t>
      </w:r>
    </w:p>
    <w:p w14:paraId="066B34D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Boswood A, Gordon SG, Haggstrom J, et al. Longitudinal Analysis of Quality of Life, Clinical, Radiographic, Echocardiographic, and Laboratory Variables in Dogs with Preclinical Myxomatous Mitral Valve Disease Receiving Pimobendan or Placebo: The EPIC Study. J Vet Intern Med 2018;32:72-85.</w:t>
      </w:r>
    </w:p>
    <w:p w14:paraId="59D7448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Boswood A, Haggstrom J, Gordon SG, et al. Effect of Pimobendan in Dogs with Preclinical Myxomatous Mitral Valve Disease and Cardiomegaly: The EPIC Study-A Randomized Clinical Trial. J Vet Intern Med 2016;30:1765-1779.</w:t>
      </w:r>
    </w:p>
    <w:p w14:paraId="326D6EE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Boucher M, Dubray C, Duchene-Marullaz P. Dopamine in the conscious dog with chronic heart-block. Mechanisms of chronotropic cardiac effects. Naunyn Schmiedebergs Arch Pharmacol 1984;326:148-154.</w:t>
      </w:r>
    </w:p>
    <w:p w14:paraId="2B45393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Boucher M, Duchene-Marullaz P. Evidence for postsynaptic alpha 1- and alpha 2-adrenoceptors mediating catecholamine-induced negative chronotropic ventricular responses in the conscious dog. Gen Pharmacol 1990;21:791-798.</w:t>
      </w:r>
    </w:p>
    <w:p w14:paraId="19AFBE0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Boutureira J, Trim CM, Cornell KK. Acute pulmonary edema after diazepam-ketamine in a dog. Vet Anaesth Analg 2007;34:371-376.</w:t>
      </w:r>
    </w:p>
    <w:p w14:paraId="0619F95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Bower EA, Law AC. The effects of N omega-nitro-L-arginine methyl ester, sodium nitroprusside and noradrenaline on venous return in the anaesthetized cat. Br J Pharmacol 1993;108:933-940.</w:t>
      </w:r>
    </w:p>
    <w:p w14:paraId="2D7F86E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Bowles D, Fry D. Pimobendan and its use in treating canine congestive heart failure. Compend Contin Educ Vet 2011;33:E1.</w:t>
      </w:r>
    </w:p>
    <w:p w14:paraId="10670EE8" w14:textId="256BB4F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Boyle KL, Leech E. A review of the pharmacology and clinical uses of pimobendan.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2012;22:398-408.</w:t>
      </w:r>
    </w:p>
    <w:p w14:paraId="5CB39C9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Breznock EM. Effects of phenobarbital on digitoxin and digoxin elimination in the dog. Am J Vet Res 1975;36:371-373.</w:t>
      </w:r>
    </w:p>
    <w:p w14:paraId="718B438A" w14:textId="7276ACD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Broadstone RV, Robinson NE, Gray PR, et al. Effects of furosemide on ponies with recurrent airway obstruction. Pulmonary </w:t>
      </w:r>
      <w:r w:rsidR="00256F7E">
        <w:rPr>
          <w:rFonts w:ascii="Times New Roman" w:hAnsi="Times New Roman" w:cs="Times New Roman"/>
          <w:sz w:val="24"/>
          <w:szCs w:val="24"/>
        </w:rPr>
        <w:t>Pharmacol</w:t>
      </w:r>
      <w:r w:rsidRPr="007A54AC">
        <w:rPr>
          <w:rFonts w:ascii="Times New Roman" w:hAnsi="Times New Roman" w:cs="Times New Roman"/>
          <w:sz w:val="24"/>
          <w:szCs w:val="24"/>
        </w:rPr>
        <w:t xml:space="preserve"> 1991;4:203-208.</w:t>
      </w:r>
    </w:p>
    <w:p w14:paraId="06AAFA8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Brodde OE. Vascular dopamine receptors: Demonstration and characterization by in vitro studies. Life Sci 1982;31:289-306.</w:t>
      </w:r>
    </w:p>
    <w:p w14:paraId="685A989C" w14:textId="7999DF55"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Brooks D, Horner RL, Floras JS, et al. Baroreflex control of heart rate in a canine model of obstructive sleep apnea. </w:t>
      </w:r>
      <w:r w:rsidR="00763AB9">
        <w:rPr>
          <w:rFonts w:ascii="Times New Roman" w:hAnsi="Times New Roman" w:cs="Times New Roman"/>
          <w:sz w:val="24"/>
          <w:szCs w:val="24"/>
        </w:rPr>
        <w:t>Am J Resp Crit Care Med</w:t>
      </w:r>
      <w:r w:rsidR="00763AB9" w:rsidRPr="007A54AC">
        <w:rPr>
          <w:rFonts w:ascii="Times New Roman" w:hAnsi="Times New Roman" w:cs="Times New Roman"/>
          <w:sz w:val="24"/>
          <w:szCs w:val="24"/>
        </w:rPr>
        <w:t xml:space="preserve"> </w:t>
      </w:r>
      <w:r w:rsidRPr="007A54AC">
        <w:rPr>
          <w:rFonts w:ascii="Times New Roman" w:hAnsi="Times New Roman" w:cs="Times New Roman"/>
          <w:sz w:val="24"/>
          <w:szCs w:val="24"/>
        </w:rPr>
        <w:t>1999;159:1293-1297.</w:t>
      </w:r>
    </w:p>
    <w:p w14:paraId="769D8B02" w14:textId="2F9D5785"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Brown AJ, Alwood AJ, Cole SG. Malignant pheochromocytoma presenting as a bradyarrhythmia in a dog.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2007;17:164-169.</w:t>
      </w:r>
    </w:p>
    <w:p w14:paraId="14EAD2F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Brown L, Erdmann E. Non-additive positive inotropic effects of amrinone and ouabain on cat papillary muscles. Klin Wochenschr 1984;62:390-393.</w:t>
      </w:r>
    </w:p>
    <w:p w14:paraId="0FAC6F0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Brown L, Erdmann E. Concentration-response curves of positive inotropic agents before and after ouabain pretreatment. Cardiovasc Res 1985;19:288-298.</w:t>
      </w:r>
    </w:p>
    <w:p w14:paraId="652D225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Brown RA, Dixon J, Farmer JB, et al. Dopexamine: a novel agonist at peripheral dopamine receptors and beta 2-adrenoceptors. Br J Pharmacol 1985;85:599-608.</w:t>
      </w:r>
    </w:p>
    <w:p w14:paraId="0F8B043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Brown SA, Brown CA, Jacobs G, et al. Effects of the angiotensin converting enzyme inhibitor benazepril in cats with induced renal insufficiency. Am J Vet Res 2001;62:375-383.</w:t>
      </w:r>
    </w:p>
    <w:p w14:paraId="632CF2E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Brumbaugh GW, Thomas WP, Enos LR, et al. A pharmacokinetic study of digoxin in the horse. J Vet Pharmacol Ther 1983;6:163-172.</w:t>
      </w:r>
    </w:p>
    <w:p w14:paraId="4E6EF0EA" w14:textId="11B0B5B0"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Brumbaugh GW, Thomas WP, Hodge TG. Medical management of congestive heart failure in a horse.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1982;180:878-883.</w:t>
      </w:r>
    </w:p>
    <w:p w14:paraId="111D23E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Buggey J, Mentz RJ, DeVore AD, et al. Angiotensin receptor neprilysin inhibition in heart failure: mechanistic action and clinical impact. J Card Fail 2015;21:741-750.</w:t>
      </w:r>
    </w:p>
    <w:p w14:paraId="25F798D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Buranakarl C, Mathur S, Brown SA. Effects of dietary sodium chloride intake on renal function and blood pressure in cats with normal and reduced renal function. Am J Vet Res 2004;65:620-627.</w:t>
      </w:r>
    </w:p>
    <w:p w14:paraId="26AFE3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Burges RA. The pharmacological profile of amlodipine in relation to ischaemic heart disease. Postgrad Med J 1991;67 Suppl 3:S9-15.</w:t>
      </w:r>
    </w:p>
    <w:p w14:paraId="44A5326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Burges RA, Dodd MG, Gardiner DG. Pharmacologic profile of amlodipine. Am J Cardiol 1989;64:10I-18I; discussion 18I-20I.</w:t>
      </w:r>
    </w:p>
    <w:p w14:paraId="108A548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Burke TJ, Duchin KL. Glomerular filtration during furosemide diuresis in the dog. Kidney Int 1979;16:672-680.</w:t>
      </w:r>
    </w:p>
    <w:p w14:paraId="25D8CB9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Butterworth JFt, Austin JC, Johnson MD, et al. Effect of total spinal anesthesia on arterial and venous responses to dopamine and dobutamine. Anesth Analg 1987;66:209-214.</w:t>
      </w:r>
    </w:p>
    <w:p w14:paraId="0906CA2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Button C, Gross DR, Allert JA. Application of individualized digoxin dosage regimens to canine therapeutic digitalization. Am J Vet Res 1980;41:1238-1242.</w:t>
      </w:r>
    </w:p>
    <w:p w14:paraId="648513E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Button C, Gross DR, Johnston JT, et al. Digoxin pharmacokinetics, bioavailability, efficacy, and dosage regimens in the horse. Am J Vet Res 1980;41:1388-1395.</w:t>
      </w:r>
    </w:p>
    <w:p w14:paraId="60595C6F" w14:textId="4330BFFA"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Button C, Scrutchfield WL, Clark RG, et al. Multiple atrial dysrhythmias in a horse.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1980;177:714-719.</w:t>
      </w:r>
    </w:p>
    <w:p w14:paraId="5F3BEE2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Butudom P, Barnes DJ, Davis MW, et al. Rehydration fluid temperature affects voluntary drinking in horses dehydrated by furosemide administration and endurance exercise. Vet J 2004;167:72-80.</w:t>
      </w:r>
    </w:p>
    <w:p w14:paraId="192C5A9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Cadnapaphornchai P, Taher SM, McDonald FD. Mechanism of dopamine-induced diuresis in the dog. Am J Physiol 1977;232:F524-528.</w:t>
      </w:r>
    </w:p>
    <w:p w14:paraId="559BEF1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Calderone A, Bouvier M, Li K, et al. Dysfunction of the beta- and alpha-adrenergic systems in a model of congestive heart failure. The pacing-overdrive dog. Circ Res 1991;69:332-343.</w:t>
      </w:r>
    </w:p>
    <w:p w14:paraId="5A30A4A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Calderone A, Rouleau JL, de Champlain J, et al. Regulation of the endothelin-1 transmembrane signaling pathway: the potential role of agonist-induced desensitization in the coronary artery of the rapid ventricular pacing-overdrive dog model of heart failure. J Mol Cell Cardiol 1993;25:895-903.</w:t>
      </w:r>
    </w:p>
    <w:p w14:paraId="17290C8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Caldwell RW, Nash CB. Effect of an aminocardenolide and digoxin upon atrioventricular refractory period in the dog. J Pharmacol Exp Ther 1985;235:583-588.</w:t>
      </w:r>
    </w:p>
    <w:p w14:paraId="1CD1A46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Calvert CA. Effect of medical therapy on survival of patients with dilated cardiomyopathy. Vet Clin North Am Small Anim Pract 1991;21:919-930.</w:t>
      </w:r>
    </w:p>
    <w:p w14:paraId="319CE0B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Cambridge D, Whiting MV, Allan G. Cardiac and renovascular effects in the anaesthetized dog of BW A575C: a novel angiotensin converting enzyme inhibitor with beta-adrenoceptor blocking properties. Br J Pharmacol 1988;93:165-175.</w:t>
      </w:r>
    </w:p>
    <w:p w14:paraId="6A6538B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Campbell DJ. Long-term neprilysin inhibition - implications for ARNIs. Nature reviews Cardiology 2017;14:171-186.</w:t>
      </w:r>
    </w:p>
    <w:p w14:paraId="483D06A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Canniff PC, Farah AE, Sperelakis N, et al. The effect of milrinone (Win 47203) on the in vitro electropharmacological properties of mammalian cardiac tissue. J Cardiovasc Pharmacol 1985;7:813-821.</w:t>
      </w:r>
    </w:p>
    <w:p w14:paraId="6835873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Cannon JG, Perez JA, Bhatnagar RK, et al. Conformationally restricted congeners of dopamine derived from 2-aminoindan. J Med Chem 1982;25:1442-1446.</w:t>
      </w:r>
    </w:p>
    <w:p w14:paraId="6891328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Casanueva F, Betti R, Cocchi D, et al. A role for dopamine in growth hormone regulation in the dog. Endocrinology 1981;108:1469-1475.</w:t>
      </w:r>
    </w:p>
    <w:p w14:paraId="254D48C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Castaneda-Hernandez G. Evidence for the existence of the same endogenous digitalis-like factor in several mammalian species. Comparative biochemistry and physiology C, Comparative pharmacology and toxicology 1989;94:49-53.</w:t>
      </w:r>
    </w:p>
    <w:p w14:paraId="20EECAC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Cataliotti A, Boerrigter G, Costello-Boerrigter LC, et al. Brain natriuretic peptide enhances renal actions of furosemide and suppresses furosemide-induced aldosterone activation in experimental heart failure. Circulation 2004;109:1680-1685.</w:t>
      </w:r>
    </w:p>
    <w:p w14:paraId="03E6C449" w14:textId="468CDCEE"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Cathcart CJ, Brainard BM, Reynolds LR, et al. Lack of inhibitory effect of acetylsalicylic acid and meloxicam on whole blood platelet aggregation in cats.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2012;22:99-106.</w:t>
      </w:r>
    </w:p>
    <w:p w14:paraId="4704E5A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Cauvin CA, Devia CJ, Kirkendol PL. Effect of reserpine pretreatment on in vivo femoral arterial responses to vasodilator agents. J Pharmacol Exp Ther 1981;216:447-452.</w:t>
      </w:r>
    </w:p>
    <w:p w14:paraId="21EA4BC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Chanoit G, Bublot I, Viguier E. Transient tricuspid valve regurgitation following surgical treatment of cor triatriatum dexter in a dog. J Small Anim Pract 2009;50:241-245.</w:t>
      </w:r>
    </w:p>
    <w:p w14:paraId="3469AF3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Chapple DJ, Hughes R, Johnson BF. The relationship between cardiotoxicity and plasma digoxin concentration in conscious dogs. Br J Pharmacol 1976;57:23-27.</w:t>
      </w:r>
    </w:p>
    <w:p w14:paraId="5572B07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Chay S, Woods WE, Rowse K, et al. The pharmacology of furosemide in the horse. V. Pharmacokinetics and blood levels of furosemide after intravenous administration. Drug Metab Dispos 1983;11:226-231.</w:t>
      </w:r>
    </w:p>
    <w:p w14:paraId="2BE95C0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Chen HC, Sinclair MD, Dyson DH. Use of ephedrine and dopamine in dogs for the management of hypotension in routine clinical cases under isoflurane anesthesia. Vet Anaesth Analg 2007;34:301-311.</w:t>
      </w:r>
    </w:p>
    <w:p w14:paraId="327CC10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Chetboul V, Lefebvre HP, Sampedrano CC, et al. Comparative adverse cardiac effects of pimobendan and benazepril monotherapy in dogs with mild degenerative mitral valve disease: a prospective, controlled, blinded, and randomized study. J Vet Intern Med 2007;21:742-753.</w:t>
      </w:r>
    </w:p>
    <w:p w14:paraId="7706EC4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Chiba S. Pharmacological analysis of dopamine action on the isolated dog atrium. Tohoku J Exp Med 1975;115:355-360.</w:t>
      </w:r>
    </w:p>
    <w:p w14:paraId="5FA2865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Chiba S, Furukawa Y, Saegusa K, et al. Cardiac effects of piretanide and furosemide on intact anesthetized dogs and on isolated atria. Jpn Heart J 1987;28:783-789.</w:t>
      </w:r>
    </w:p>
    <w:p w14:paraId="7908232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Chiba S, Kozu TM, Watanabe H. Analysis of cardiac actions of nitroprusside in intact dogs and in isolated atria. Jpn Heart J 1982;23:613-621.</w:t>
      </w:r>
    </w:p>
    <w:p w14:paraId="4839527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Chiba S, Tsukada M, Katsuyama Y, et al. Potent vasoconstrictor responses to endogenous digitalis-like factor of isolated, perfused dog intermediate auricular arteries. Tohoku J Exp Med 1987;151:359-362.</w:t>
      </w:r>
    </w:p>
    <w:p w14:paraId="5A1D0A79" w14:textId="4810FD3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Chiba S, Watanabe H, Kobayashi M, et al. Cardiovascular effects of dobutamine, dopamine and isoproterenol on the whole animal and isolated cross-perfused atrium in dogs. </w:t>
      </w:r>
      <w:r w:rsidR="004E2E15">
        <w:rPr>
          <w:rFonts w:ascii="Times New Roman" w:hAnsi="Times New Roman" w:cs="Times New Roman"/>
          <w:sz w:val="24"/>
          <w:szCs w:val="24"/>
        </w:rPr>
        <w:t>Jpn J Pharmacol</w:t>
      </w:r>
      <w:r w:rsidRPr="007A54AC">
        <w:rPr>
          <w:rFonts w:ascii="Times New Roman" w:hAnsi="Times New Roman" w:cs="Times New Roman"/>
          <w:sz w:val="24"/>
          <w:szCs w:val="24"/>
        </w:rPr>
        <w:t xml:space="preserve"> 1983;33:113-119.</w:t>
      </w:r>
    </w:p>
    <w:p w14:paraId="2727B81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Chiba S, Zenda H, Kobayashi M, et al. Cardiovascular effects of digitalis on intact dogs and isolated cross-perfused atria. Jpn Heart J 1983;24:961-974.</w:t>
      </w:r>
    </w:p>
    <w:p w14:paraId="39CE5F63" w14:textId="2EE977C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Chiou WL, Lam G, Chen ML, et al. Arterial-venous plasma concentration differences of six drugs in the dog and rabbit after intravenous administration. </w:t>
      </w:r>
      <w:r w:rsidR="004E2E15">
        <w:rPr>
          <w:rFonts w:ascii="Times New Roman" w:hAnsi="Times New Roman" w:cs="Times New Roman"/>
          <w:sz w:val="24"/>
          <w:szCs w:val="24"/>
        </w:rPr>
        <w:t>Res Comm Chem Pathol Pharmacol</w:t>
      </w:r>
      <w:r w:rsidRPr="007A54AC">
        <w:rPr>
          <w:rFonts w:ascii="Times New Roman" w:hAnsi="Times New Roman" w:cs="Times New Roman"/>
          <w:sz w:val="24"/>
          <w:szCs w:val="24"/>
        </w:rPr>
        <w:t xml:space="preserve"> 1981;32:27-39.</w:t>
      </w:r>
    </w:p>
    <w:p w14:paraId="3D2E3DA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Chu KK, Wang N, Stanley S, et al. Statistical evaluation of the regulatory guidelines for use of furosemide in race horses. Biometrics 2001;57:294-301.</w:t>
      </w:r>
    </w:p>
    <w:p w14:paraId="3200A7C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Cingolani HE, Chiappe GE, Ennis IL, et al. Influence of Na+-independent Cl--HCO3- exchange on the slow force response to myocardial stretch. Circ Res 2003;93:1082-1088.</w:t>
      </w:r>
    </w:p>
    <w:p w14:paraId="5E3080C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Clapham JC, Wilderspin AF. Cloning of dog heart PDE1A - a first detailed characterization at the molecular level in this species. Gene 2001;268:165-171.</w:t>
      </w:r>
    </w:p>
    <w:p w14:paraId="05C8970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Clark RF, McKinney PE, Chase PB, et al. Immediate and delayed allergic reactions to Crotalidae polyvalent immune Fab (ovine) antivenom. Ann Emerg Med 2002;39:671-676.</w:t>
      </w:r>
    </w:p>
    <w:p w14:paraId="7B56A76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Clark RF, Selden BS, Curry SC. Digoxin-specific Fab fragments in the treatment of oleander toxicity in a canine model. Ann Emerg Med 1991;20:1073-1077.</w:t>
      </w:r>
    </w:p>
    <w:p w14:paraId="46602B2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Clemo FA, Evering WE, Snyder PW, et al. Differentiating spontaneous from drug-induced vascular injury in the dog. Toxicol Pathol 2003;31 Suppl:25-31.</w:t>
      </w:r>
    </w:p>
    <w:p w14:paraId="726434D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Cohen M. Pharmacology of bumetanide. J Clin Pharmacol 1981;21:537-542.</w:t>
      </w:r>
    </w:p>
    <w:p w14:paraId="094BBC0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Cohen MR, Hinsch E, Vergona R, et al. A comparative diuretic and tissue distribution study of bumetanide and furosemide in the dog. J Pharmacol Exp Ther 1976;197:697-702.</w:t>
      </w:r>
    </w:p>
    <w:p w14:paraId="39791AB5" w14:textId="7B8715E5"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Collatos C, Clark ES, Reef VB, et al. Septicemia, atrial fibrillation, cardiomegaly, left atrial mass, and Rhodococcus equi septic osteoarthritis in a foal.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1990;197:1039-1042.</w:t>
      </w:r>
    </w:p>
    <w:p w14:paraId="7602542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Collis MG, Keddie JR, Rouse W. The cardiovascular pharmacology of ICI 170777 ((6RS)-6-methyl-5-(pyrid-4-yl)-3H,6H-1,3,4- thiadiazin-2-one) a novel compound with positive inotropic and vasodilator effects. Br J Pharmacol 1989;97:409-418.</w:t>
      </w:r>
    </w:p>
    <w:p w14:paraId="5262C05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Colussi DM, Parisot C, Rossolino ML, et al. Protein binding in plasma of valsartan, a new angiotensin II receptor antagonist. J Clin Pharmacol 1997;37:214-221.</w:t>
      </w:r>
    </w:p>
    <w:p w14:paraId="317AC78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Constable PD, Gohar HM, Morin DE, et al. Use of hypertonic saline-dextran solution to resuscitate hypovolemic calves with diarrhea. Am J Vet Res 1996;57:97-104.</w:t>
      </w:r>
    </w:p>
    <w:p w14:paraId="4E44E5F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Cooke KL, Snyder PS. Calcium channel blockers in veterinary medicine. J Vet Intern Med 1998;12:123-131.</w:t>
      </w:r>
    </w:p>
    <w:p w14:paraId="4437653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Cools F, Dhuyvetter D, Vanlommel A, et al. A translational assessment of preclinical versus clinical tools for the measurement of cardiac contractility: comparison of LV dP/dt(max) with echocardiography in telemetry implanted beagle dogs. J Pharmacol Toxicol Methods 2014;69:17-23.</w:t>
      </w:r>
    </w:p>
    <w:p w14:paraId="1C31B33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Corr PB, Shayman JA, Kramer JB, et al. Increased alpha-adrenergic receptors in ischemic cat myocardium. A potential mediator of electrophysiological derangements. J Clin Invest 1981;67:1232-1236.</w:t>
      </w:r>
    </w:p>
    <w:p w14:paraId="39B4F11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Correa MV, Nolly MB, Caldiz CI, et al. Endogenous endothelin 1 mediates angiotensin II-induced hypertrophy in electrically paced cardiac myocytes through EGFR transactivation, reactive oxygen species and NHE-1. Pflugers Arch 2014;466:1819-1830.</w:t>
      </w:r>
    </w:p>
    <w:p w14:paraId="6D92BED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Corsini WA, Hook JB, Bailie MD. Control of renin secretion in the dog. Effects of furosemide on the vascular and macula densa receptors. Circ Res 1975;37:464-470.</w:t>
      </w:r>
    </w:p>
    <w:p w14:paraId="31B0787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Court MH, Watson AD. Idiopathic neurogenic diabetes insipidus in a cat. Aust Vet J 1983;60:245-247.</w:t>
      </w:r>
    </w:p>
    <w:p w14:paraId="5A09CA1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Coutsos M, Sala-Mercado JA, Ichinose M, et al. Muscle metaboreflex-induced coronary vasoconstriction limits ventricular contractility during dynamic exercise in heart failure. Am J Physiol Heart Circ Physiol 2013;304:H1029-1037.</w:t>
      </w:r>
    </w:p>
    <w:p w14:paraId="50E40364" w14:textId="77777777" w:rsidR="00C55FD0" w:rsidRPr="007A54AC" w:rsidRDefault="00C55FD0"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COVE Study Group. Controlled clinical evaluation of enalapril in dogs with heart failure: results of the Cooperative Veterinary Enalapril Study Group. The COVE Study Group. J Vet Intern Med 1995;9:243-252.</w:t>
      </w:r>
    </w:p>
    <w:p w14:paraId="449AA6ED" w14:textId="62CC40E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Craven PA, DeRubertis FR. Calcium-dependent stimulation of renal medullary prostaglandin synthesis by furosemide. J Pharmacol Exp Ther 1982;222:306-314.</w:t>
      </w:r>
    </w:p>
    <w:p w14:paraId="7C02B26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Creevy KE, Scuderi MA, Ellis AE. Generalised peripheral oedema associated with amlodipine therapy in two dogs. J Small Anim Pract 2013.</w:t>
      </w:r>
    </w:p>
    <w:p w14:paraId="000300E2" w14:textId="35C23937" w:rsidR="00FA6B0E" w:rsidRPr="007A54AC" w:rsidRDefault="00FA6B0E" w:rsidP="007A54AC">
      <w:pPr>
        <w:autoSpaceDE w:val="0"/>
        <w:autoSpaceDN w:val="0"/>
        <w:adjustRightInd w:val="0"/>
        <w:spacing w:after="0" w:line="240" w:lineRule="auto"/>
        <w:rPr>
          <w:rFonts w:ascii="Times New Roman" w:hAnsi="Times New Roman" w:cs="Times New Roman"/>
          <w:sz w:val="24"/>
          <w:szCs w:val="24"/>
        </w:rPr>
      </w:pPr>
      <w:r w:rsidRPr="007A54AC">
        <w:rPr>
          <w:rFonts w:ascii="Times New Roman" w:hAnsi="Times New Roman" w:cs="Times New Roman"/>
          <w:sz w:val="24"/>
          <w:szCs w:val="24"/>
        </w:rPr>
        <w:t>Cummings ED, Swoboda HD. Digoxin Toxicity. In:  StatPearls. Treasure Island (FL): 2019.</w:t>
      </w:r>
    </w:p>
    <w:p w14:paraId="0E821CB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Cunningham SM, Lindsey KJ, Rush JE. Acquired Gerbode defect and third-degree atrioventricular block secondary to vehicular trauma in a dog. J Vet Emerg Crit Care (San Antonio) 2013;23:637-642.</w:t>
      </w:r>
    </w:p>
    <w:p w14:paraId="30954EE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Cunningham SM, Rush JE, Freeman LM. Short-term effects of atorvastatin in normal dogs and dogs with congestive heart failure due to myxomatous mitral valve disease. J Vet Intern Med 2013;27:985-989.</w:t>
      </w:r>
    </w:p>
    <w:p w14:paraId="6B0108B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Curti HJ, Ferreira MC, Silveira SA, et al. [Relationship between volume reduction of the left ventricle and the increase of mitral valve prolapse. An experimental study in dogs]. Arq Bras Cardiol 1993;61:221-224.</w:t>
      </w:r>
    </w:p>
    <w:p w14:paraId="21B8975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Curtis MB, Bednarski RM, Majors L. Cardiovascular effects of vasopressors in isoflurane-anesthetized dogs before and after hemorrhage. Am J Vet Res 1989;50:1866-1871.</w:t>
      </w:r>
    </w:p>
    <w:p w14:paraId="4193DC3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Curtis MB, Bednarski RM, Majors L. Cardiovascular effects of vasopressors in halothane-anesthetized dogs before and after hemorrhage. Am J Vet Res 1989;50:1859-1865.</w:t>
      </w:r>
    </w:p>
    <w:p w14:paraId="60743FD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Dage RC, Hsieh CP. Direct vasodilatation by labetalol in anaesthetized dogs. Br J Pharmacol 1980;70:287-293.</w:t>
      </w:r>
    </w:p>
    <w:p w14:paraId="66C1D95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Dallas S, Drew GM, Hilditch A. Effects of dopamine receptor agonists and antagonists at peripheral neuronal and vascular dopamine receptors in the anaesthetised cat. J Cardiovasc Pharmacol 1986;8:116-125.</w:t>
      </w:r>
    </w:p>
    <w:p w14:paraId="35BCE92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Data JL, Rane A, Gerkens J, et al. The influence of indomethacin on the pharmacokinetics, diuretic response and hemodynamics of furosemide in the dog. J Pharmacol Exp Ther 1978;206:431-438.</w:t>
      </w:r>
    </w:p>
    <w:p w14:paraId="2B4A511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Davis JL, Kruger K, LaFevers DH, et al. Effects of quinapril on angiotensin converting enzyme and plasma renin activity as well as pharmacokinetic parameters of quinapril and its active metabolite, quinaprilat, after intravenous and oral administration to mature horses. Equine Vet J 2014;46:729-733.</w:t>
      </w:r>
    </w:p>
    <w:p w14:paraId="5D16C9B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Day TK, Muir WW, 3rd. Alpha 2-adrenergic receptor agonist effects on supraventricular and ventricular automaticity in dogs with complete atrioventricular block. Am J Vet Res 1993;54:136-141.</w:t>
      </w:r>
    </w:p>
    <w:p w14:paraId="4E450E7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De Giusti VC, Orlowski A, Aiello EA. Angiotensin II inhibits the electrogenic Na+/HCO3- cotransport of cat cardiac myocytes. J Mol Cell Cardiol 2010;49:812-818.</w:t>
      </w:r>
    </w:p>
    <w:p w14:paraId="4A49437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De Lannoy IA, Koren G, Klein J, et al. Cyclosporin and quinidine inhibition of renal digoxin excretion: evidence for luminal secretion of digoxin. Am J Physiol 1992;263:F613-622.</w:t>
      </w:r>
    </w:p>
    <w:p w14:paraId="77AE5B0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de Madron E, King JN, Strehlau G, et al. Survival and echocardiographic data in dogs with congestive heart failure caused by mitral valve disease and treated by multiple drugs: a retrospective study of 21 cases. Can Vet J 2011;52:1219-1225.</w:t>
      </w:r>
    </w:p>
    <w:p w14:paraId="76E75F8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De Rick A, Belpaire F. Digoxin-quinidine interaction in the dog. J Vet Pharmacol Ther 1981;4:215-218.</w:t>
      </w:r>
    </w:p>
    <w:p w14:paraId="2549AB0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De Witt BJ, Ibrahim IN, Bayer E, et al. An analysis of responses to levosimendan in the pulmonary vascular bed of the cat. Anesth Analg 2002;94:1427-1433, table of contents.</w:t>
      </w:r>
    </w:p>
    <w:p w14:paraId="1632AFF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Dedkova EN, Wang YG, Blatter LA, et al. Nitric oxide signalling by selective beta(2)-adrenoceptor stimulation prevents ACh-induced inhibition of beta(2)-stimulated Ca(2+) current in cat atrial myocytes. J Physiol 2002;542:711-723.</w:t>
      </w:r>
    </w:p>
    <w:p w14:paraId="319565B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DeFrancesco TC. Management of cardiac emergencies in small animals. Vet Clin North Am Small Anim Pract 2013;43:817-842.</w:t>
      </w:r>
    </w:p>
    <w:p w14:paraId="4B6B957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DeFrancesco TC, Atkins CE, Keene BW. Myocardial infarction complicating management of congestive heart failure in a dog. J Am Anim Hosp Assoc 1996;32:68-72.</w:t>
      </w:r>
    </w:p>
    <w:p w14:paraId="7951BF5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Dell'Italia LJ, Evanochko WT, Blackwell GG, et al. Relationship between shortening load, contractility, and myocardial energetics in intact dog. Am J Physiol 1993;264:H2180-2187.</w:t>
      </w:r>
    </w:p>
    <w:p w14:paraId="5027110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Di Nicolantonio R, Morgan TO. Captopril attenuates diuretic and natriuretic actions of furosemide but not atrial natriuretic peptide. Clin Exp Hypertens A 1987;9:19-32.</w:t>
      </w:r>
    </w:p>
    <w:p w14:paraId="05C5F77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Diana A, Guglielmini C, Acocella F, et al. Chylothorax associated with tricuspid dysplasia and atrial septal defect in a bullmastiff. J Am Anim Hosp Assoc 2009;45:78-83.</w:t>
      </w:r>
    </w:p>
    <w:p w14:paraId="16B35E9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Difruscia R. The use of digitalis glycosides in the dog and cat. Can Vet J 1984;25:135-137.</w:t>
      </w:r>
    </w:p>
    <w:p w14:paraId="7A4139F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Dikshit M, Kar K, Srimal RC. Effect of alpha-adrenergic receptor blockers on the vulnerability of cat heart to ventricular fibrillation. Arch Int Pharmacodyn Ther 1989;302:119-127.</w:t>
      </w:r>
    </w:p>
    <w:p w14:paraId="335AD5B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Divers TJ, Whitlock RH, Byars TD, et al. Acute renal failure in six horses resulting from haemodynamic causes. Equine Vet J 1987;19:178-184.</w:t>
      </w:r>
    </w:p>
    <w:p w14:paraId="3EC66EE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Doherty JE, Straub KD, Murphy ML, et al. Digoxin-quinidine interaction. Changes in canine tissue concentration from steady state with quinidine. Am J Cardiol 1980;45:1196-1200.</w:t>
      </w:r>
    </w:p>
    <w:p w14:paraId="5D9A6DE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Donaldson LL. Retrospective assessment of dobutamine therapy for hypotension in anesthetized horses. Vet Surg 1988;17:53-57.</w:t>
      </w:r>
    </w:p>
    <w:p w14:paraId="087862F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Doris PA, Stocco DM. An endogenous digitalis-like factor derived from the adrenal gland: studies of adrenal tissue from various sources. Endocrinology 1989;125:2573-2579.</w:t>
      </w:r>
    </w:p>
    <w:p w14:paraId="0D7A2C6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Dosdall DJ, Ranjan R, Higuchi K, et al. Chronic atrial fibrillation causes left ventricular dysfunction in dogs but not goats: experience with dogs, goats, and pigs. Am J Physiol Heart Circ Physiol 2013;305:H725-731.</w:t>
      </w:r>
    </w:p>
    <w:p w14:paraId="230515A6" w14:textId="79EEEFA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Dougherty SA, Center SA, Dzanis DA. Salmon calcitonin as adjunct treatment for vitamin D toxicosis in a dog.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1990;196:1269-1272.</w:t>
      </w:r>
    </w:p>
    <w:p w14:paraId="151C52A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Dowling PM. Geriatric pharmacology. Vet Clin North Am Small Anim Pract 2005;35:557-569.</w:t>
      </w:r>
    </w:p>
    <w:p w14:paraId="7A9C9AB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Drees R, Frydrychowicz A, Reeder SB, et al. 64-multidetector computed tomographic angiography of the canine coronary arteries. Vet Radiol Ultrasound 2011;52:507-515.</w:t>
      </w:r>
    </w:p>
    <w:p w14:paraId="64E8B04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Driscoll DJ, Gillette PC, Lewis RM, et al. Comparative hemodynamic effects of isoproterenol, dopamine, and dobutamine in the newborn dog. Pediatr Res 1979;13:1006-1009.</w:t>
      </w:r>
    </w:p>
    <w:p w14:paraId="4DBF846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du Souich P, Clozel JP, Saunier C, et al. The influence of hypoxemia on tritiated digoxin plasma kinetics and tissue distribution in the conscious dog. Am Rev Respir Dis 1985;132:504-509.</w:t>
      </w:r>
    </w:p>
    <w:p w14:paraId="47478A3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du Souich P, Clozel JP, Saunier C, et al. Influence of hypoxemia and respiratory acidosis on the plasma kinetics and tissue distribution of digoxin in the conscious dog. Can J Physiol Pharmacol 1985;63:72-77.</w:t>
      </w:r>
    </w:p>
    <w:p w14:paraId="1E8DF9D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Dugdale AH, Langford J, Senior JM, et al. The effect of inotropic and/or vasopressor support on postoperative survival following equine colic surgery. Vet Anaesth Analg 2007;34:82-88.</w:t>
      </w:r>
    </w:p>
    <w:p w14:paraId="47B62D6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Duke T, Filzek U, Read MR, et al. Clinical observations surrounding an increased incidence of postanesthetic myopathy in halothane-anesthetized horses. Vet Anaesth Analg 2006;33:122-127.</w:t>
      </w:r>
    </w:p>
    <w:p w14:paraId="32F8BE2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Duncker DJ, Bache RJ. Effect of chronotropic and inotropic stimulation on the coronary pressure-flow relation in left ventricular hypertrophy. Basic Res Cardiol 1997;92:271-286.</w:t>
      </w:r>
    </w:p>
    <w:p w14:paraId="0BA2DF8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Durando MM, Slack J, Reef VB, et al. Right ventricular pressure dynamics and stress echocardiography in pharmacological and exercise stress testing. Equine Vet J Suppl 2006:183-192.</w:t>
      </w:r>
    </w:p>
    <w:p w14:paraId="02668C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Durongphongtorn S, McDonell WN, Kerr CL, et al. Comparison of hemodynamic, clinicopathologic, and gastrointestinal motility effects and recovery characteristics of anesthesia with isoflurane and halothane in horses undergoing arthroscopic surgery. Am J Vet Res 2006;67:32-42.</w:t>
      </w:r>
    </w:p>
    <w:p w14:paraId="33168252" w14:textId="3688C95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Dyson DH. Indirect measurement of blood pressure using a pulse oximeter in isoflurane anesthetized dogs.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2007;17:135-142.</w:t>
      </w:r>
    </w:p>
    <w:p w14:paraId="019249D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Dyson DH, Pascoe PJ. Influence of preinduction methoxamine, lactated Ringer solution, or hypertonic saline solution infusion or postinduction dobutamine infusion on anesthetic-induced hypotension in horses. Am J Vet Res 1990;51:17-21.</w:t>
      </w:r>
    </w:p>
    <w:p w14:paraId="6427F44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Dyson DH, Sinclair MD. Impact of dopamine or dobutamine infusions on cardiovascular variables after rapid blood loss and volume replacement during isoflurane-induced anesthesia in dogs. Am J Vet Res 2006;67:1121-1130.</w:t>
      </w:r>
    </w:p>
    <w:p w14:paraId="6BD43272" w14:textId="6ACB7023"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Eberhart DC, Gemzik B, Halvorson MR, et al. Species differences in the toxicity and cytochrome P450 IIIA-dependent me</w:t>
      </w:r>
      <w:r w:rsidR="00495DAD">
        <w:rPr>
          <w:rFonts w:ascii="Times New Roman" w:hAnsi="Times New Roman" w:cs="Times New Roman"/>
          <w:sz w:val="24"/>
          <w:szCs w:val="24"/>
        </w:rPr>
        <w:t>tabolism of digitoxin. Molec Pharmacol</w:t>
      </w:r>
      <w:r w:rsidRPr="007A54AC">
        <w:rPr>
          <w:rFonts w:ascii="Times New Roman" w:hAnsi="Times New Roman" w:cs="Times New Roman"/>
          <w:sz w:val="24"/>
          <w:szCs w:val="24"/>
        </w:rPr>
        <w:t xml:space="preserve"> 1991;40:859-867.</w:t>
      </w:r>
    </w:p>
    <w:p w14:paraId="46A02A1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Edwards BR, Baer PG, Sutton RA, et al. Micropuncture study of diuretic effects on sodium and calcium reabsorption in the dog nephron. J Clin Invest 1973;52:2418-2427.</w:t>
      </w:r>
    </w:p>
    <w:p w14:paraId="097C673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Einzig S, Rao GH, Pierpont ME, et al. Acute effects of amrinone on regional myocardial and systemic blood flow distribution in the dog. Can J Physiol Pharmacol 1982;60:811-818.</w:t>
      </w:r>
    </w:p>
    <w:p w14:paraId="048F6F5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Eknoyan G, Sawa H, Hyde S, 3rd, et al. Effect of diuretics on oxidative phosphorylation of dog kidney mitochondria. J Pharmacol Exp Ther 1975;194:614-623.</w:t>
      </w:r>
    </w:p>
    <w:p w14:paraId="0DADFF7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Elliott J, Barber PJ, Syme HM, et al. Feline hypertension: clinical findings and response to antihypertensive treatment in 30 cases. J Small Anim Pract 2001;42:122-129.</w:t>
      </w:r>
    </w:p>
    <w:p w14:paraId="672F5DC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Endoh M. Effects of dopamine on sinus rate and ventricular contractile force of the dog heart in vitro and in vivo. Br J Pharmacol 1975;55:475-486.</w:t>
      </w:r>
    </w:p>
    <w:p w14:paraId="1F2DE02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Endoh M, Shimizu T, Yanagisawa T. Characterization of adrenoceptors mediating positive inotropic responses in the ventricular myocardium of the dog. Br J Pharmacol 1978;64:53-61.</w:t>
      </w:r>
    </w:p>
    <w:p w14:paraId="3DFC325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Endoh M, Yanagisawa T, Taira N, et al. Effects of new inotropic agents on cyclic nucleotide metabolism and calcium transients in canine ventricular muscle. Circulation 1986;73:III117-133.</w:t>
      </w:r>
    </w:p>
    <w:p w14:paraId="0F244A7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Erichsen DF, Harris SG, Upson DW. Therapeutic and toxic plasma concentrations of digoxin in the cat. Am J Vet Res 1980;41:2049-2058.</w:t>
      </w:r>
    </w:p>
    <w:p w14:paraId="7E4876D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Ershad M, Khalid MM. Cardioactive Steroid Toxicity. In:  StatPearls. Treasure Island (FL): 2019.</w:t>
      </w:r>
    </w:p>
    <w:p w14:paraId="3D02F86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Esposito CT, Varahan S, Jeyaraj D, et al. Spironolactone Improves the Arrhythmogenic Substrate in Heart Failure by Preventing Ventricular Electrical Activation Delays Associated with Myocardial Interstitial Fibrosis and Inflammation. J Cardiovasc Electrophysiol 2013.</w:t>
      </w:r>
    </w:p>
    <w:p w14:paraId="35FF93F4" w14:textId="1FB445AE"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Ettinger SJ, Benitz AM, Ericsson GF, et al. Effects of enalapril maleate on survival of dogs with naturally acquired heart failure. The Long-Term Investigation of Veterinary Enalapril (LIVE) Study Group.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1998;213:1573-1577.</w:t>
      </w:r>
    </w:p>
    <w:p w14:paraId="28DBD50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Eyster GE, Anderson LK, Bender G, et al. Effect of dobutamine in postperfusion cardiac failure in the dog. Am J Vet Res 1975;36:1285-1289.</w:t>
      </w:r>
    </w:p>
    <w:p w14:paraId="1487474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Fan LL, Sun LH, Lin Y. [Effect of oxyphenamone, a new inodilator, on isolated cardiac muscles and arteries]. Yao Xue Xue Bao 1997;32:808-812.</w:t>
      </w:r>
    </w:p>
    <w:p w14:paraId="24C6465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Farah AE, Canniff PC, Bentley R, et al. Effect of milrinone (Corotrope) on the contractility of isolated dog ventricular muscle. J Cardiovasc Pharmacol 1987;10:607-615.</w:t>
      </w:r>
    </w:p>
    <w:p w14:paraId="6584248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Farah AE, Frangakis CJ. Studies on the mechanism of action of the bipyridine milrinone on the heart. Basic Res Cardiol 1989;84 Suppl 1:85-103.</w:t>
      </w:r>
    </w:p>
    <w:p w14:paraId="197A5B76" w14:textId="10380C0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Favier RJ, Desplanches D, Pequignot JM, et al. Effects of hypoxia on catecholamine and cardiorespiratory responses i</w:t>
      </w:r>
      <w:r w:rsidR="00495DAD">
        <w:rPr>
          <w:rFonts w:ascii="Times New Roman" w:hAnsi="Times New Roman" w:cs="Times New Roman"/>
          <w:sz w:val="24"/>
          <w:szCs w:val="24"/>
        </w:rPr>
        <w:t>n exercising dogs. Respiration Physiol</w:t>
      </w:r>
      <w:r w:rsidRPr="007A54AC">
        <w:rPr>
          <w:rFonts w:ascii="Times New Roman" w:hAnsi="Times New Roman" w:cs="Times New Roman"/>
          <w:sz w:val="24"/>
          <w:szCs w:val="24"/>
        </w:rPr>
        <w:t xml:space="preserve"> 1985;61:167-177.</w:t>
      </w:r>
    </w:p>
    <w:p w14:paraId="0613807B" w14:textId="09B65EE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Fedde MR, Wood SC. Rheological characteristics of horse blood: significanc</w:t>
      </w:r>
      <w:r w:rsidR="001F3D60">
        <w:rPr>
          <w:rFonts w:ascii="Times New Roman" w:hAnsi="Times New Roman" w:cs="Times New Roman"/>
          <w:sz w:val="24"/>
          <w:szCs w:val="24"/>
        </w:rPr>
        <w:t>e during exercise. Respiration Physiol</w:t>
      </w:r>
      <w:r w:rsidRPr="007A54AC">
        <w:rPr>
          <w:rFonts w:ascii="Times New Roman" w:hAnsi="Times New Roman" w:cs="Times New Roman"/>
          <w:sz w:val="24"/>
          <w:szCs w:val="24"/>
        </w:rPr>
        <w:t xml:space="preserve"> 1993;94:323-335.</w:t>
      </w:r>
    </w:p>
    <w:p w14:paraId="3534B485" w14:textId="100FF704"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Fenster PE, Comess KA, Hanson CD, et al. Kinetics of the digoxin-aspirin combination. </w:t>
      </w:r>
      <w:r w:rsidR="009260E4">
        <w:rPr>
          <w:rFonts w:ascii="Times New Roman" w:hAnsi="Times New Roman" w:cs="Times New Roman"/>
          <w:sz w:val="24"/>
          <w:szCs w:val="24"/>
        </w:rPr>
        <w:t>Clin Pharmacol Therapeut</w:t>
      </w:r>
      <w:r w:rsidRPr="007A54AC">
        <w:rPr>
          <w:rFonts w:ascii="Times New Roman" w:hAnsi="Times New Roman" w:cs="Times New Roman"/>
          <w:sz w:val="24"/>
          <w:szCs w:val="24"/>
        </w:rPr>
        <w:t xml:space="preserve"> 1982;32:428-430.</w:t>
      </w:r>
    </w:p>
    <w:p w14:paraId="41FE10E2" w14:textId="7CDDD4C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Ferni G, Bonardi G, Lombroso M, et al. Renal function studies with cadralazine in conscious dogs: a comparison w</w:t>
      </w:r>
      <w:r w:rsidR="009260E4">
        <w:rPr>
          <w:rFonts w:ascii="Times New Roman" w:hAnsi="Times New Roman" w:cs="Times New Roman"/>
          <w:sz w:val="24"/>
          <w:szCs w:val="24"/>
        </w:rPr>
        <w:t>ith hydralazine. Pharmacolog Res</w:t>
      </w:r>
      <w:r w:rsidRPr="007A54AC">
        <w:rPr>
          <w:rFonts w:ascii="Times New Roman" w:hAnsi="Times New Roman" w:cs="Times New Roman"/>
          <w:sz w:val="24"/>
          <w:szCs w:val="24"/>
        </w:rPr>
        <w:t xml:space="preserve"> 1989;21:211-222.</w:t>
      </w:r>
    </w:p>
    <w:p w14:paraId="4ADA7B4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Ferrandi M, Barassi P, Tadini-Buoninsegni F, et al. Istaroxime stimulates SERCA2a and accelerates calcium cycling in heart failure by relieving phospholamban inhibition. Br J Pharmacol 2013;169:1849-1861.</w:t>
      </w:r>
    </w:p>
    <w:p w14:paraId="3AB8301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Ferrini R, Miragoli G, Calabi ML, et al. Investigation of the positive inotropic action of 6,7-dimethoxy-3-cyano-3,4-dihydrocarbostyril. Arzneimittelforschung 1996;46:139-145.</w:t>
      </w:r>
    </w:p>
    <w:p w14:paraId="47194E9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Fett DL, Cavero PG, Burnett JC, Jr. Low-dose atrial natriuretic factor and furosemide in experimental acute congestive heart failure. J Am Soc Nephrol 1993;4:162-167.</w:t>
      </w:r>
    </w:p>
    <w:p w14:paraId="30E8390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Fielding CL, Magdesian KG, Carlson GP, et al. Application of the sodium dilution principle to calculate extracellular fluid volume changes in horses during dehydration and rehydration. Am J Vet Res 2008;69:1506-1511.</w:t>
      </w:r>
    </w:p>
    <w:p w14:paraId="57E1141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Finegan BA, Chen HJ, Singh YN, et al. Comparison of hemodynamic changes induced by adenosine monophosphate and sodium nitroprusside alone and during dopamine infusion in the anesthetized dog. Anesth Analg 1990;70:44-52.</w:t>
      </w:r>
    </w:p>
    <w:p w14:paraId="70CC9FE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Folts JD. Inhibition of platelet activity in vivo by amlodipine alone and combined with aspirin. Int J Cardiol 1997;62 Suppl 2:S111-117.</w:t>
      </w:r>
    </w:p>
    <w:p w14:paraId="752044AD" w14:textId="5604128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Fooshee SK, Forrester SD. Hypercalcemia secondary to cholecalciferol rodenticide toxicosis in two dogs.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1990;196:1265-1268.</w:t>
      </w:r>
    </w:p>
    <w:p w14:paraId="71F78B2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Foreman JH. Equine respiratory pharmacology. Vet Clin North Am Equine Pract 1999;15:665-686, ix-x.</w:t>
      </w:r>
    </w:p>
    <w:p w14:paraId="40A2E73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Forster C, Armstrong PW. Pacing-induced heart failure in the dog: evaluation of peripheral vascular alpha-adrenoceptor subtypes. J Cardiovasc Pharmacol 1990;16:708-718.</w:t>
      </w:r>
    </w:p>
    <w:p w14:paraId="448DB0F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Fossa AA. Assessing QT prolongation in conscious dogs: validation of a beat-to-beat method. Pharmacol Ther 2008;119:133-140.</w:t>
      </w:r>
    </w:p>
    <w:p w14:paraId="0ACA576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Fossa AA, Wisialowski T, Crimin K. QT prolongation modifies dynamic restitution and hysteresis of the beat-to-beat QT-TQ interval relationship during normal sinus rhythm under varying states of repolarization. J Pharmacol Exp Ther 2006;316:498-506.</w:t>
      </w:r>
    </w:p>
    <w:p w14:paraId="0F8817A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Fossa AA, Wisialowski T, Magnano A, et al. Dynamic beat-to-beat modeling of the QT-RR interval relationship: analysis of QT prolongation during alterations of autonomic state versus human ether a-go-go-related gene inhibition. J Pharmacol Exp Ther 2005;312:1-11.</w:t>
      </w:r>
    </w:p>
    <w:p w14:paraId="730070E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Foucart S, Nadeau R, de Champlain J. The release of catecholamines from the adrenal medulla and its modulation by alpha 2-adrenoceptors in the anaesthetized dog. Can J Physiol Pharmacol 1987;65:550-557.</w:t>
      </w:r>
    </w:p>
    <w:p w14:paraId="72F93FB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Fountain MW, Pedersoli WD, Ravis WR, et al. Serum concentrations of digoxin entrapped in liposomes after intravenous administration in dogs. Clin Exp Pharmacol Physiol 1981;8:287-291.</w:t>
      </w:r>
    </w:p>
    <w:p w14:paraId="5F0D2C0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Fox PR. Evidence for or against efficacy of beta-blockers and aspirin for management of feline cardiomyopathies. Vet Clin North Am Small Anim Pract 1991;21:1011-1022.</w:t>
      </w:r>
    </w:p>
    <w:p w14:paraId="176035A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Francfort P, Schatzmann HJ. Pharmacological experiments as a basis for the administration of digoxin in the horse. Res Vet Sci 1976;20:84-89.</w:t>
      </w:r>
    </w:p>
    <w:p w14:paraId="60F751A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Frangakis CJ, Lanni C, Lasher KP, et al. The role of cyclic AMP and the dihydropyridine-sensitive channels on the mechanism of action of milrinone (Corotrope). J Cardiovasc Pharmacol 1989;13:915-924.</w:t>
      </w:r>
    </w:p>
    <w:p w14:paraId="0B0596B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Freeman GL, Little WC, O'Rourke RA. The effect of vasoactive agents on the left ventricular end-systolic pressure-volume relation in closed-chest dogs. Circulation 1986;74:1107-1113.</w:t>
      </w:r>
    </w:p>
    <w:p w14:paraId="7074CDA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Freestone JF, Carlson GP, Harrold DR, et al. Furosemide and sodium bicarbonate-induced alkalosis in the horse and response to oral KCl or NaCl therapy. Am J Vet Res 1989;50:1334-1339.</w:t>
      </w:r>
    </w:p>
    <w:p w14:paraId="4C01E58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Friedman PA, Roch-Ramel F. Hemodynamic and natriuretic effects of bumetanide and furosemide in the cat. J Pharmacol Exp Ther 1977;203:82-91.</w:t>
      </w:r>
    </w:p>
    <w:p w14:paraId="7FCEEA2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Frye MA, Bright JM, Dargatz DA, et al. A comparison of dobutamine infusion to exercise as a cardiac stress test in healthy horses. J Vet Intern Med 2003;17:58-64.</w:t>
      </w:r>
    </w:p>
    <w:p w14:paraId="3FFA5F1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Fryers A, Elwood C. Hypokalaemia in a hyperthyroid domestic shorthair cat with adrenal hyperplasia. J Feline Med Surg 2014.</w:t>
      </w:r>
    </w:p>
    <w:p w14:paraId="031DFB4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Fuentes VL. Use of pimobendan in the management of heart failure. Vet Clin North Am Small Anim Pract 2004;34:1145-1155.</w:t>
      </w:r>
    </w:p>
    <w:p w14:paraId="303E709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Fuentes VL, Corcoran B, French A, et al. A double-blind, randomized, placebo-controlled study of pimobendan in dogs with dilated cardiomyopathy. J Vet Intern Med 2002;16:255-261.</w:t>
      </w:r>
    </w:p>
    <w:p w14:paraId="0670A4FC" w14:textId="77777777" w:rsidR="007700BB" w:rsidRPr="00DE16E2" w:rsidRDefault="007700BB" w:rsidP="007700BB">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Fujii Y, Sugimoto K, Omichi M, et al. A pilot study investigating the effect of pimobendan on the cardiac rhythm and selected echocardiographic parameters of healthy cats. J Vet Cardiol 2021;35:74-83.</w:t>
      </w:r>
    </w:p>
    <w:p w14:paraId="6671625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Fujino K, Sperelakis N, Solaro RJ. Differential effects of d- and l-pimobendan on cardiac myofilament calcium sensitivity. J Pharmacol Exp Ther 1988;247:519-523.</w:t>
      </w:r>
    </w:p>
    <w:p w14:paraId="26D6712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Fujino K, Sperelakis N, Solaro RJ. Sensitization of dog and guinea pig heart myofilaments to Ca2+ activation and the inotropic effect of pimobendan: comparison with milrinone. Circ Res 1988;63:911-922.</w:t>
      </w:r>
    </w:p>
    <w:p w14:paraId="0BBFE54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Fujishima K, Yamamoto A, Hachisu M. [Effects of amrinone on renal blood flow and cardiac function, in comparison with those of milrinone and olprinone, in anesthetized dog]. Nihon Yakurigaku Zasshi 1998;112:371-380.</w:t>
      </w:r>
    </w:p>
    <w:p w14:paraId="5BCC5F5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Fukushima U, Sasaki S, Okano S, et al. The comparison between the cerebral blood flow directly measures and cerebral blood flow velocity in the middle and basilar cerebral arteries measured by transcranial Doppler ultrasonography. J Vet Med Sci 1999;61:1293-1297.</w:t>
      </w:r>
    </w:p>
    <w:p w14:paraId="4A715D93" w14:textId="2D4EA0B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Furukawa T, Ono N, Maeda Y, et al. A possible mode of cardiovascular actions of dopamine in dogs. </w:t>
      </w:r>
      <w:r w:rsidR="00E76115">
        <w:rPr>
          <w:rFonts w:ascii="Times New Roman" w:hAnsi="Times New Roman" w:cs="Times New Roman"/>
          <w:sz w:val="24"/>
          <w:szCs w:val="24"/>
        </w:rPr>
        <w:t>Jpn J Pharmacol</w:t>
      </w:r>
      <w:r w:rsidRPr="007A54AC">
        <w:rPr>
          <w:rFonts w:ascii="Times New Roman" w:hAnsi="Times New Roman" w:cs="Times New Roman"/>
          <w:sz w:val="24"/>
          <w:szCs w:val="24"/>
        </w:rPr>
        <w:t xml:space="preserve"> 1976;26:481-492.</w:t>
      </w:r>
    </w:p>
    <w:p w14:paraId="7A1F9E4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Furukawa Y, Akahane K, Ogiwara Y, et al. Positive chronotropic and inotropic effects of pimobendan (UD-CG 115 BS) in isolated, cross-circulated canine heart preparations. Arch Int Pharmacodyn Ther 1989;300:159-173.</w:t>
      </w:r>
    </w:p>
    <w:p w14:paraId="2A06F2E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Gaide MS, Kimura S, Lodge NJ, et al. Effects of amrinone on contraction and K+-induced contracture of normal and subacutely failed cat ventricular muscle. Circulation 1986;73:Iii36-45.</w:t>
      </w:r>
    </w:p>
    <w:p w14:paraId="67A0CF3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Galanti G, Jayaweera AR, Villanueva FS, et al. Transpulmonary transit of microbubbles during contrast echocardiography: implications for estimating cardiac output and pulmonary blood volume. J Am Soc Echocardiogr 1993;6:272-278.</w:t>
      </w:r>
    </w:p>
    <w:p w14:paraId="1F399E1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Garan H, Ruskin JN, Powell WJ, Jr. Centrally mediated effect of phenytoin on digoxin-induced ventricular arrhythmias. Am J Physiol 1981;241:H67-72.</w:t>
      </w:r>
    </w:p>
    <w:p w14:paraId="0073761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Garan H, Smith TW, Powell WJ, Jr. The central nervous system as a site of action for the coronary vasoconstrictor effect of digoxin. J Clin Invest 1974;54:1365-1372.</w:t>
      </w:r>
    </w:p>
    <w:p w14:paraId="6884E7C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Garbis SD, Hanley L, Kalita S. Detection of thiazide-based diuretics in equine urine by liquid chromatography/mass spectrometry. Journal of AOAC International 1998;81:948-957.</w:t>
      </w:r>
    </w:p>
    <w:p w14:paraId="4DBC9E5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Gardner SY, Atkins CE, Rausch WP, et al. Estimation of 24-h aldosterone secretion in the dog using the urine aldosterone:creatinine ratio. J Vet Cardiol 2007;9:1-7.</w:t>
      </w:r>
    </w:p>
    <w:p w14:paraId="5812C412" w14:textId="6DB5591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Garner JL, Kirby R, Rudloff E. </w:t>
      </w:r>
      <w:r w:rsidR="00E76115">
        <w:rPr>
          <w:rFonts w:ascii="Times New Roman" w:hAnsi="Times New Roman" w:cs="Times New Roman"/>
          <w:sz w:val="24"/>
          <w:szCs w:val="24"/>
        </w:rPr>
        <w:t>The use of acepromazine in dogs with a history of seizures</w:t>
      </w:r>
      <w:r w:rsidRPr="007A54AC">
        <w:rPr>
          <w:rFonts w:ascii="Times New Roman" w:hAnsi="Times New Roman" w:cs="Times New Roman"/>
          <w:sz w:val="24"/>
          <w:szCs w:val="24"/>
        </w:rPr>
        <w:t xml:space="preserve">.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2004;14:S1-S17.</w:t>
      </w:r>
    </w:p>
    <w:p w14:paraId="62F8D24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Garofalo NA, Teixeira Neto FJ, Alvaides RK, et al. Agreement between direct, oscillometric and Doppler ultrasound blood pressures using three different cuff positions in anesthetized dogs. Vet Anaesth Analg 2012;39:324-334.</w:t>
      </w:r>
    </w:p>
    <w:p w14:paraId="7EA81BF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Gastauer R, Eltze M, Pabst J. [Bioavailability and elimination of various digoxin preparations in the beagle dog and their possible sex dependence (author's transl)]. Arzneimittelforschung 1979;29:754-757.</w:t>
      </w:r>
    </w:p>
    <w:p w14:paraId="124711E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Gasthuys F, De Moor A, Parmentier D. Influence of digoxin followed by dopamine on the cardiovascular depression during a standard halothane anaesthesia in dorsally recumbent, ventilated ponies. Zentralbl Veterinarmed A 1991;38:585-593.</w:t>
      </w:r>
    </w:p>
    <w:p w14:paraId="4B86A5F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Gasthuys F, de Moor A, Parmentier D. Influence of dopamine and dobutamine on the cardiovascular depression during a standard halothane anaesthesia in dorsally recumbent, ventilated ponies. Zentralbl Veterinarmed A 1991;38:494-500.</w:t>
      </w:r>
    </w:p>
    <w:p w14:paraId="0799761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Gavaghan BJ, Kittleson MD. Dilated cardiomyopathy in an American cocker spaniel with taurine deficiency. Aust Vet J 1997;75:862-868.</w:t>
      </w:r>
    </w:p>
    <w:p w14:paraId="2553C17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Gavaghan BJ, Kittleson MD, McAloose D. Persistent atrial standstill in a cat. Aust Vet J 1999;77:574-579.</w:t>
      </w:r>
    </w:p>
    <w:p w14:paraId="193106A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Gehlen H, Groner U, Rohn K, et al. [Pulmonary artery wedge pressure and heart rate measurement during pharmacological stress induction for left cardial function diagnosis in horses with and without heart disease]. Dtsch Tierarztl Wochenschr 2006;113:255-263.</w:t>
      </w:r>
    </w:p>
    <w:p w14:paraId="08D854F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Gehlen H, Marnette S, Rohn K, et al. Stress echocardiography in warmblood horses: comparison of dobutamine/atropine with treadmill exercise as cardiac stressors. J Vet Intern Med 2006;20:562-568.</w:t>
      </w:r>
    </w:p>
    <w:p w14:paraId="6E41231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Gehlen H, Vieht JC, Stadler P. Effects of the ACE inhibitor quinapril on echocardiographic variables in horses with mitral valve insufficiency. J Vet Med A Physiol Pathol Clin Med 2003;50:460-465.</w:t>
      </w:r>
    </w:p>
    <w:p w14:paraId="53ECC1A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Gehlen H, Weichler A, Bubeck K, et al. Effects of two different dosages of dobutamine on pulmonary artery wedge pressure, systemic arterial blood pressure and heart rate in anaesthetized horses. J Vet Med A Physiol Pathol Clin Med 2006;53:476-480.</w:t>
      </w:r>
    </w:p>
    <w:p w14:paraId="3CCE5E2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Geigy CA, Schweighauser A, Doherr M, et al. Occurrence of systemic hypertension in dogs with acute kidney injury and treatment with amlodipine besylate. J Small Anim Pract 2011;52:340-346.</w:t>
      </w:r>
    </w:p>
    <w:p w14:paraId="53FF4F1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Gelzer AR, Kraus MS, Rishniw M, et al. Combination therapy with digoxin and diltiazem controls ventricular rate in chronic atrial fibrillation in dogs better than digoxin or diltiazem monotherapy: a randomized crossover study in 18 dogs. J Vet Intern Med 2009;23:499-508.</w:t>
      </w:r>
    </w:p>
    <w:p w14:paraId="048928E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Gerard JL, Berdeaux A, Giudicelli JF. Cardiac and hemodynamic profile of the new cardiotonic agent, DPI 201-106, in the conscious dog. Eur J Pharmacol 1989;165:39-49.</w:t>
      </w:r>
    </w:p>
    <w:p w14:paraId="1CF2E4B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Ghys A, Denef J, de Suray JM, et al. Pharmacological properties of the new potent diuretic torasemide in rats and dogs. Arzneimittelforschung 1985;35:1520-1526.</w:t>
      </w:r>
    </w:p>
    <w:p w14:paraId="2D3CD5D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Ghys A, Denef J, Delarge J, et al. Renal effects of the high ceiling diuretic torasemide in rats and dogs. Arzneimittelforschung 1985;35:1527-1531.</w:t>
      </w:r>
    </w:p>
    <w:p w14:paraId="11E443A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Gibson TP, Lucas SV, Nelson HA, et al. Hemoperfusion removal of digoxin from dogs. J Lab Clin Med 1978;91:673-682.</w:t>
      </w:r>
    </w:p>
    <w:p w14:paraId="7D04B13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Gierke KD, Perrier D, Mayersohn M, et al. Digoxin disposition kinetics in dogs before and during azotemia. J Pharmacol Exp Ther 1978;205:459-464.</w:t>
      </w:r>
    </w:p>
    <w:p w14:paraId="380E75E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Gillis RA, Corr PB, Pace DG, et al. Role of the nervous system in experimentally induced arrhythmias. Cardiology 1976;61:37-49.</w:t>
      </w:r>
    </w:p>
    <w:p w14:paraId="1DCCDA8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Ginn JA, Bentley E, Stepien RL. Systemic hypertension and hypertensive retinopathy following PPA overdose in a dog. J Am Anim Hosp Assoc 2013;49:46-53.</w:t>
      </w:r>
    </w:p>
    <w:p w14:paraId="56E86A2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Gintant GA, Limberis JT, McDermott JS, et al. The canine Purkinje fiber: an in vitro model system for acquired long QT syndrome and drug-induced arrhythmogenesis. J Cardiovasc Pharmacol 2001;37:607-618.</w:t>
      </w:r>
    </w:p>
    <w:p w14:paraId="2D3E00D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Giroir BP, Beutler B. Effect of amrinone on tumor necrosis factor production in endotoxic shock. Circ Shock 1992;36:200-207.</w:t>
      </w:r>
    </w:p>
    <w:p w14:paraId="3EB3E0D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Glower DD, Spratt JA, Snow ND, et al. Linearity of the Frank-Starling relationship in the intact heart: the concept of preload recruitable stroke work. Circulation 1985;71:994-1009.</w:t>
      </w:r>
    </w:p>
    <w:p w14:paraId="15C4BD85" w14:textId="7FD3A306"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Gokakin AK, Deveci K, Kurt A, et al. The protective effects of sildenafil in acute lung injury in a rat model of severe scald burn: A biochemical and</w:t>
      </w:r>
      <w:r w:rsidR="0048123A">
        <w:rPr>
          <w:rFonts w:ascii="Times New Roman" w:hAnsi="Times New Roman" w:cs="Times New Roman"/>
          <w:sz w:val="24"/>
          <w:szCs w:val="24"/>
        </w:rPr>
        <w:t xml:space="preserve"> histopathological study. Burns </w:t>
      </w:r>
      <w:r w:rsidRPr="007A54AC">
        <w:rPr>
          <w:rFonts w:ascii="Times New Roman" w:hAnsi="Times New Roman" w:cs="Times New Roman"/>
          <w:sz w:val="24"/>
          <w:szCs w:val="24"/>
        </w:rPr>
        <w:t>2013;39:1193-1199.</w:t>
      </w:r>
    </w:p>
    <w:p w14:paraId="37A75A0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Gomer SK, Hilton JG. Effects of hydralazine on canine muscarinic ganglion stimulation. Eur J Pharmacol 1978;48:143-150.</w:t>
      </w:r>
    </w:p>
    <w:p w14:paraId="2A34A52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Gomes RA, Teodoro LG, Lopes IC, et al. Angiotensin-converting enzyme in pericardial fluid: comparative study with serum activity. Arq Bras Cardiol 2008;91:156-161, 172-158.</w:t>
      </w:r>
    </w:p>
    <w:p w14:paraId="40B11D1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Gomez-Diez M, Munoz A, Caballero JM, et al. Pharmacokinetics and pharmacodynamics of enalapril and its active metabolite, enalaprilat, at four different doses in healthy horses. Res Vet Sci 2014;97:105-110.</w:t>
      </w:r>
    </w:p>
    <w:p w14:paraId="65B4E2B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Gomez-Parra V, Gomez MC, Sanchez F, et al. New cardiotonic agents related to amrinone: synthesis of 1,2-dihydro-5-arylpyridin-2-ones. Archiv der Pharmazie 1992;325:483-490.</w:t>
      </w:r>
    </w:p>
    <w:p w14:paraId="676AD35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Gooding JM, Karp RB, Appelbaum A, et al. Hemodynamic responses to dopamine infusion at controlled normal and low cardiac output states in the anesthetized dog. J Thorac Cardiovasc Surg 1977;73:758-762.</w:t>
      </w:r>
    </w:p>
    <w:p w14:paraId="7990A90D" w14:textId="77777777" w:rsidR="002A428B" w:rsidRPr="007A54AC" w:rsidRDefault="002A428B"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Gordon SG, Arsenault WG, Longnecker M, et al. Pharmacodynamics of carvedilol in conscious, healthy dogs. J Vet Intern Med 2006;20:297-304.</w:t>
      </w:r>
    </w:p>
    <w:p w14:paraId="083A54F3" w14:textId="6A5FA4B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Gordon SG, Miller MW, Saunders AB. Pimobendan in heart failure therapy--a silver bullet? J Am Anim Hosp Assoc 2006;42:90-93.</w:t>
      </w:r>
    </w:p>
    <w:p w14:paraId="40D9A56D" w14:textId="641FBF70"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Gordon SG, Saunders AB, Roland RM, et al. Effect of oral administration of pimobendan in cats with heart failure.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2012;241:89-94.</w:t>
      </w:r>
    </w:p>
    <w:p w14:paraId="78AC147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Gorgels AP, De Wit B, Beekman HD, et al. Effects of different modes of stimulation on the morphology of the first QRS complex following pacing during digitalis-induced ventricular tachycardia: observations in the conscious dog with chronic complete atrioventricular block. Pacing Clin Electrophysiol 1986;9:842-859.</w:t>
      </w:r>
    </w:p>
    <w:p w14:paraId="7C994F0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Gorgels AP, De Wit B, Beekman HD, et al. Triggered activity induced by pacing during digitalis intoxication: observations during programmed electrical stimulation in the conscious dog with chronic complete atrioventricular block. Pacing Clin Electrophysiol 1987;10:1309-1321.</w:t>
      </w:r>
    </w:p>
    <w:p w14:paraId="207A867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Goto A, Yamada K, Ishii M, et al. Presence of digitalis-like factor in mammalian plasma. Biochem Biophys Res Commun 1988;152:322-327.</w:t>
      </w:r>
    </w:p>
    <w:p w14:paraId="1784FD2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Goto Y, Hata K. Mechanoenergetic effect of pimobendan in failing dog hearts. Heart Vessels 1997;Suppl 12:103-105.</w:t>
      </w:r>
    </w:p>
    <w:p w14:paraId="63F0F2B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Goussev A, Sharov VG, Shimoyama H, et al. Effects of ACE inhibition on cardiomyocyte apoptosis in dogs with heart failure. Am J Physiol 1998;275:H626-631.</w:t>
      </w:r>
    </w:p>
    <w:p w14:paraId="2D9D75F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Grandjean B, Annat G, Vincent M, et al. Influence of renal nerves on renin secretion in the conscious dog. Pflugers Arch 1978;373:161-165.</w:t>
      </w:r>
    </w:p>
    <w:p w14:paraId="0CC3196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Grauer GF, Greco DS, Getzy DM, et al. Effects of enalapril versus placebo as a treatment for canine idiopathic glomerulonephritis. J Vet Intern Med 2000;14:526-533.</w:t>
      </w:r>
    </w:p>
    <w:p w14:paraId="33B2B01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Green BT, Pfister JA, Cook D, et al. Effects of larkspur (Delphinium barbeyi) on heart rate and electrically evoked electromyographic response of the external anal sphincter in cattle. Am J Vet Res 2009;70:539-546.</w:t>
      </w:r>
    </w:p>
    <w:p w14:paraId="6919CE6C" w14:textId="792D020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Greer RJ, Lichtenberger M, Kirby R. </w:t>
      </w:r>
      <w:r w:rsidR="0048123A">
        <w:rPr>
          <w:rFonts w:ascii="Times New Roman" w:hAnsi="Times New Roman" w:cs="Times New Roman"/>
          <w:sz w:val="24"/>
          <w:szCs w:val="24"/>
        </w:rPr>
        <w:t>Use of sodium nitroprusside (SNP) for treatment of fulminant congestive heart failure (CHF) in dogs with mitral regurgitation</w:t>
      </w:r>
      <w:r w:rsidRPr="007A54AC">
        <w:rPr>
          <w:rFonts w:ascii="Times New Roman" w:hAnsi="Times New Roman" w:cs="Times New Roman"/>
          <w:sz w:val="24"/>
          <w:szCs w:val="24"/>
        </w:rPr>
        <w:t xml:space="preserve">.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2004;14:S1-S17.</w:t>
      </w:r>
    </w:p>
    <w:p w14:paraId="1E10F94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Gronwall R. Effect of diuresis on urinary excretion and creatinine clearance in the horse. Am J Vet Res 1985;46:1616-1618.</w:t>
      </w:r>
    </w:p>
    <w:p w14:paraId="0C38C05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Guiraudon G, Luciani J, Lienhart A, et al. [Effect of increasing doses of dopamine on the left ventricular function in the dog]. Ann Anesthesiol Fr 1975;16:657-660.</w:t>
      </w:r>
    </w:p>
    <w:p w14:paraId="78367F85" w14:textId="72D5C4B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Gunkel CI, Valverde A, Morey TE, et al. Comparison of non-invasive cardiac output measurement by partial carbon dioxide rebreathing with the lithium dilution method in anesthetized dogs.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2004;14:187-195.</w:t>
      </w:r>
    </w:p>
    <w:p w14:paraId="5DC715F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Gupta S, Westfall TC, Lechner AJ, et al. Teaching principles of cardiovascular function in a medical student laboratory. Adv Physiol Educ 2005;29:118-127.</w:t>
      </w:r>
    </w:p>
    <w:p w14:paraId="39A1858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Gut M, Glaus TM, Suter PF. [Case presentation in small animal medicine. What is your diagnosis?]. Schweiz Arch Tierheilkd 1998;140:337-340.</w:t>
      </w:r>
    </w:p>
    <w:p w14:paraId="048BA69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Guyonnet J, Elliott J, Kaltsatos V. A preclinical pharmacokinetic and pharmacodynamic approach to determine a dose of spironolactone for treatment of congestive heart failure in dog. J Vet Pharmacol Ther 2010;33:260-267.</w:t>
      </w:r>
    </w:p>
    <w:p w14:paraId="7C82CAF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 YS, Hopper K, Epstein SE. Incidence, nature, and etiology of metabolic alkalosis in dogs and cats. J Vet Intern Med 2013;27:847-853.</w:t>
      </w:r>
    </w:p>
    <w:p w14:paraId="40B0627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Hackett RP, Ducharme NG, Ainsworth DM, et al. Effects of extrathoracic airway obstruction on intrathoracic pressure and pulmonary artery pressure in exercising horses. Am J Vet Res 1999;60:485-494.</w:t>
      </w:r>
    </w:p>
    <w:p w14:paraId="49BDF35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Haggstrom J, Boswood A, O'Grady M, et al. Effect of pimobendan or benazepril hydrochloride on survival times in dogs with congestive heart failure caused by naturally occurring myxomatous mitral valve disease: the QUEST study. J Vet Intern Med 2008;22:1124-1135.</w:t>
      </w:r>
    </w:p>
    <w:p w14:paraId="172D9D2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Haggstrom J, Boswood A, O'Grady M, et al. Longitudinal analysis of quality of life, clinical, radiographic, echocardiographic, and laboratory variables in dogs with myxomatous mitral valve disease receiving pimobendan or benazepril: the QUEST study. J Vet Intern Med 2013;27:1441-1451.</w:t>
      </w:r>
    </w:p>
    <w:p w14:paraId="4BF3031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Haggstrom J, Hansson K, Karlberg BE, et al. Effects of long-term treatment with enalapril or hydralazine on the renin-angiotensin-aldosterone system and fluid balance in dogs with naturally acquired mitral valve regurgitation. Am J Vet Res 1996;57:1645-1652.</w:t>
      </w:r>
    </w:p>
    <w:p w14:paraId="44CA50F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Hall C, Karlberg BE. Plasma concentrations of angiotensin II and aldosterone during acute left ventricular failure in the dog. Effect of converting enzyme inhibition. Res Exp Med (Berl) 1986;186:387-395.</w:t>
      </w:r>
    </w:p>
    <w:p w14:paraId="2091C64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Hall C, Morkrid L, Kjekshus J. Effect of ACE-Inhibition on regional blood flow during acute left ventricular failure in the dog. Preliminary report. Scandinavian journal of urology and nephrology Supplementum 1984;79:121-124.</w:t>
      </w:r>
    </w:p>
    <w:p w14:paraId="136FD5B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Hall C, Morkrid L, Kjekshus J. Effect of ACE-inhibition on tissue blood flow during acute left ventricular failure in the dog. Res Exp Med (Berl) 1987;187:59-70.</w:t>
      </w:r>
    </w:p>
    <w:p w14:paraId="44661A4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Hall C, Morkrid L, Zwetnow NN. Regional cerebral blood flow during acute left ventricular failure in the dog: effect of converting enzyme inhibition. Eur Surg Res 1988;20:373-380.</w:t>
      </w:r>
    </w:p>
    <w:p w14:paraId="1C0BF9D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Hall RA, Robson RD, Share NN. Timolol maleate, a new beta-adrenergic receptor blocking agent. Arch Int Pharmacodyn Ther 1975;213:251-263.</w:t>
      </w:r>
    </w:p>
    <w:p w14:paraId="127D000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Hambrook LE, Bennett PF. Effect of pimobendan on the clinical outcome and survival of cats with non-taurine responsive dilated cardiomyopathy. J Feline Med Surg 2012;14:233-239.</w:t>
      </w:r>
    </w:p>
    <w:p w14:paraId="6076F29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Hamilton TC. Effects of dopamine on the conductance of perfused vascular beds of the chloralosed cat. Br J Pharmacol 1972;44:442-450.</w:t>
      </w:r>
    </w:p>
    <w:p w14:paraId="4E459A3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Hamlin RL. Clinical toxicology of cardiovascular drugs. Vet Clin North Am Small Anim Pract 1990;20:469-481.</w:t>
      </w:r>
    </w:p>
    <w:p w14:paraId="5F3935F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Hamlin RL. Geriatric heart diseases in dogs. Vet Clin North Am Small Anim Pract 2005;35:597-615.</w:t>
      </w:r>
    </w:p>
    <w:p w14:paraId="30D95C9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Hamlin RL, Benitz AM, Ericsson GF, et al. Effects of enalapril on exercise tolerance and longevity in dogs with heart failure produced by iatrogenic mitral regurgitation. J Vet Intern Med 1996;10:85-87.</w:t>
      </w:r>
    </w:p>
    <w:p w14:paraId="1DC0F3DB" w14:textId="55FE6F5E"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Hamlin RL, Kittleson MD. Clinical experience with hydralazine for treatment of otherwise intractable cough in dogs with apparent left-side heart failure.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1982;180:1327-1329.</w:t>
      </w:r>
    </w:p>
    <w:p w14:paraId="0E57CF7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Hamlin RL, Kittleson MD, Rice D, et al. Noninvasive measurement of systemic arterial pressure in dogs by automatic sphygmomanometry. Am J Vet Res 1982;43:1271-1273.</w:t>
      </w:r>
    </w:p>
    <w:p w14:paraId="59BF80FE" w14:textId="0A30638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Hammond TN, Holm JL. Successful use of short-term mechanical ventilation to manage respiratory failure secondary to profound hypokalemia in a cat with hyperaldosteronism.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2008;18:517-525.</w:t>
      </w:r>
    </w:p>
    <w:p w14:paraId="22C46BE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Hanton G, Gautier M, Bonnet P, et al. Effect of milrinone on echocardiographic parameters after single dose in Beagle dogs and relationship with drug-induced cardiotoxicity. Toxicol Lett 2005;155:307-317.</w:t>
      </w:r>
    </w:p>
    <w:p w14:paraId="646CA91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Hanzlicek AS, Gehring R, Kukanich B, et al. Pharmacokinetics of oral pimobendan in healthy cats. J Vet Cardiol 2012;14:489-496.</w:t>
      </w:r>
    </w:p>
    <w:p w14:paraId="37A0340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Harada K, Ukai Y, Kanakubo K, et al. Comparison of the diuretic effect of furosemide by different methods of administration in healthy dogs. J Vet Emerg Crit Care (San Antonio) 2015;25:364-371.</w:t>
      </w:r>
    </w:p>
    <w:p w14:paraId="17F87B0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Harjuhahto TA, Leinonen MR, Simola OT, et al. Congestive heart failure and atrial fibrillation in a cat with myocardial fibro-fatty infiltration. J Feline Med Surg 2011;13:109-111.</w:t>
      </w:r>
    </w:p>
    <w:p w14:paraId="3294CC3B" w14:textId="4835DBE5"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Harkin KR, Bulmer BJ, Biller DS. Echocardiographic evaluation of dogs with dysautonomia.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2009;235:1431-1436.</w:t>
      </w:r>
    </w:p>
    <w:p w14:paraId="116BC39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Harkins JD, Hackett RP, Ducharme NG. Effect of furosemide on physiologic variables in exercising horses. Am J Vet Res 1993;54:2104-2109.</w:t>
      </w:r>
    </w:p>
    <w:p w14:paraId="6E3BF8C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Harkins JD, Robinson NE, Woods WE, et al. Intratracheal clenbuterol in the horse: its pharmacological efficacy and analytical detection. J Vet Pharmacol Ther 2000;23:251-260.</w:t>
      </w:r>
    </w:p>
    <w:p w14:paraId="0DC40AF1" w14:textId="735F2E9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Harrison LI, Gibaldi M. Physiologically based pharmacokinetic model for digoxin disposition in dogs and its preliminary application to humans. </w:t>
      </w:r>
      <w:r w:rsidR="0048123A">
        <w:rPr>
          <w:rFonts w:ascii="Times New Roman" w:hAnsi="Times New Roman" w:cs="Times New Roman"/>
          <w:sz w:val="24"/>
          <w:szCs w:val="24"/>
        </w:rPr>
        <w:t>J Pharmaceut Sci</w:t>
      </w:r>
      <w:r w:rsidR="0048123A" w:rsidRPr="007A54AC">
        <w:rPr>
          <w:rFonts w:ascii="Times New Roman" w:hAnsi="Times New Roman" w:cs="Times New Roman"/>
          <w:sz w:val="24"/>
          <w:szCs w:val="24"/>
        </w:rPr>
        <w:t xml:space="preserve"> </w:t>
      </w:r>
      <w:r w:rsidRPr="007A54AC">
        <w:rPr>
          <w:rFonts w:ascii="Times New Roman" w:hAnsi="Times New Roman" w:cs="Times New Roman"/>
          <w:sz w:val="24"/>
          <w:szCs w:val="24"/>
        </w:rPr>
        <w:t>1977;66:1679-1683.</w:t>
      </w:r>
    </w:p>
    <w:p w14:paraId="34E483D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Hashimoto K, Hashimoto T, Iizuka H, et al. Hypotensive and vascular effects of labetalol in the normotensive rat and dog. Jpn Heart J 1978;19:762-774.</w:t>
      </w:r>
    </w:p>
    <w:p w14:paraId="3DA1883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Hashimoto K, Yabuuchi Y, Yamashita S, et al. Positive inotropic effect of 3, 4-dihydro-6-[4-(3,4-dimethoxybenzoyl)-1-piperazinyl]-2(1H)-qu inolinone (OPC-8212) in the dog with experimentally-induced right-sided heart failure. Arzneimittelforschung 1984;34:390-393.</w:t>
      </w:r>
    </w:p>
    <w:p w14:paraId="78F4AFE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Hata K, Goto Y, Futaki S, et al. Mechanoenergetic effects of pimobendan in canine left ventricles. Comparison with dobutamine. Circulation 1992;86:1291-1301.</w:t>
      </w:r>
    </w:p>
    <w:p w14:paraId="5E0C202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Hause WR. Management of acute illness in cats. Mod Vet Pract 1984;65:461-465.</w:t>
      </w:r>
    </w:p>
    <w:p w14:paraId="123A7B1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Hayashida W, Donckier J, Van Mechelen H, et al. Diastolic properties in canine hypertensive left ventricular hypertrophy: effects of angiotensin converting enzyme inhibition and angiotensin II type-1 receptor blockade. Cardiovasc Res 1997;33:54-62.</w:t>
      </w:r>
    </w:p>
    <w:p w14:paraId="6890218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Hayes JS, Bowling N, Boder GB, et al. Molecular basis for the cardiovascular activities of amrinone and AR-L57. J Pharmacol Exp Ther 1984;230:124-132.</w:t>
      </w:r>
    </w:p>
    <w:p w14:paraId="7C63168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Hayes JS, Pollock GD, Wilson H, et al. Pharmacology of LY175326: a potent cardiotonic agent with vasodilator activities. J Pharmacol Exp Ther 1985;233:318-326.</w:t>
      </w:r>
    </w:p>
    <w:p w14:paraId="006414C2" w14:textId="2D1F0AF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Heard DJ, Kollias GV, Webb AI, et al. Use of halothane to maintain anesthesia induced with etorphine in juvenile African elephants.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1988;193:254-256.</w:t>
      </w:r>
    </w:p>
    <w:p w14:paraId="1A7D168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Hecht S, Lane IF, Daniel GB, et al. Diuretic renal scintigraphy in normal cats. Vet Radiol Ultrasound 2008;49:589-594.</w:t>
      </w:r>
    </w:p>
    <w:p w14:paraId="4BD69196" w14:textId="2347E8B0"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Heffner GG, Rozanski EA, Beal MW, et al. Evaluation of freshwater submersion in small animals: 28 cases (1996-2006).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2008;232:244-248.</w:t>
      </w:r>
    </w:p>
    <w:p w14:paraId="019C0D7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Heinke MY, Yao M, Chang D, et al. Apoptosis of ventricular and atrial myocytes from pacing-induced canine heart failure. Cardiovasc Res 2001;49:127-134.</w:t>
      </w:r>
    </w:p>
    <w:p w14:paraId="5ABCDEA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Held CM, Roy RJ. Hemodynamic management of congestive heart failure by means of a multiple mode rule-based control system using fuzzy logic. IEEE Trans Biomed Eng 2000;47:115-123.</w:t>
      </w:r>
    </w:p>
    <w:p w14:paraId="1AB67966" w14:textId="7130C8E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Hellum BH, Nilsen OG. In vitro inhibition of CYP3A4 metabolism and P-glycoprotein-mediated transport by trade herbal products. </w:t>
      </w:r>
      <w:r w:rsidR="0048123A">
        <w:rPr>
          <w:rFonts w:ascii="Times New Roman" w:hAnsi="Times New Roman" w:cs="Times New Roman"/>
          <w:sz w:val="24"/>
          <w:szCs w:val="24"/>
        </w:rPr>
        <w:t>Basic Clin Pharm Toxicol</w:t>
      </w:r>
      <w:r w:rsidRPr="007A54AC">
        <w:rPr>
          <w:rFonts w:ascii="Times New Roman" w:hAnsi="Times New Roman" w:cs="Times New Roman"/>
          <w:sz w:val="24"/>
          <w:szCs w:val="24"/>
        </w:rPr>
        <w:t xml:space="preserve"> 2008;102:466-475.</w:t>
      </w:r>
    </w:p>
    <w:p w14:paraId="655BFCF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Helms SR. Treatment of feline hypertension with transdermal amlodipine: a pilot study. J Am Anim Hosp Assoc 2007;43:149-156.</w:t>
      </w:r>
    </w:p>
    <w:p w14:paraId="15058C4B" w14:textId="364ADF2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Helms SR, Fox S, Mixon W, et al. Compounded pimobendan for canine chronic degenerative mitral valve disease and pulmonary hypertension. International </w:t>
      </w:r>
      <w:r w:rsidR="00443E72">
        <w:rPr>
          <w:rFonts w:ascii="Times New Roman" w:hAnsi="Times New Roman" w:cs="Times New Roman"/>
          <w:sz w:val="24"/>
          <w:szCs w:val="24"/>
        </w:rPr>
        <w:t>J Pharmaceut</w:t>
      </w:r>
      <w:r w:rsidRPr="007A54AC">
        <w:rPr>
          <w:rFonts w:ascii="Times New Roman" w:hAnsi="Times New Roman" w:cs="Times New Roman"/>
          <w:sz w:val="24"/>
          <w:szCs w:val="24"/>
        </w:rPr>
        <w:t xml:space="preserve"> </w:t>
      </w:r>
      <w:r w:rsidR="00443E72">
        <w:rPr>
          <w:rFonts w:ascii="Times New Roman" w:hAnsi="Times New Roman" w:cs="Times New Roman"/>
          <w:sz w:val="24"/>
          <w:szCs w:val="24"/>
        </w:rPr>
        <w:t>Comp</w:t>
      </w:r>
      <w:r w:rsidRPr="007A54AC">
        <w:rPr>
          <w:rFonts w:ascii="Times New Roman" w:hAnsi="Times New Roman" w:cs="Times New Roman"/>
          <w:sz w:val="24"/>
          <w:szCs w:val="24"/>
        </w:rPr>
        <w:t xml:space="preserve"> 2012;16:34-41.</w:t>
      </w:r>
    </w:p>
    <w:p w14:paraId="10E3E1E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Henik RA, Snyder PS, Volk LM. Treatment of systemic hypertension in cats with amlodipine besylate. J Am Anim Hosp Assoc 1997;33:226-234.</w:t>
      </w:r>
    </w:p>
    <w:p w14:paraId="115F224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Henik RA, Stepien RL, Wenholz LJ, et al. Efficacy of atenolol as a single antihypertensive agent in hyperthyroid cats. J Feline Med Surg 2008;10:577-582.</w:t>
      </w:r>
    </w:p>
    <w:p w14:paraId="09B2EE3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Hensley J, Billman GE, Johnson JD, et al. Effects of calcium channel antagonists on Ca2+ transients in rat and canine cardiomyocytes. J Mol Cell Cardiol 1997;29:1037-1043.</w:t>
      </w:r>
    </w:p>
    <w:p w14:paraId="30686C9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Hermida-Cadahia EF, Calvo MM, Tutor JC. Interference of circulating endogenous antibodies on the Dimension(R) DGNA digoxin immunoassay: elimination with a heterophilic blocking reagent. Clinical biochemistry 2010;43:1475-1477.</w:t>
      </w:r>
    </w:p>
    <w:p w14:paraId="311AF62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Hess P, Rey M, Wanner D, et al. Measurements of blood pressure and electrocardiogram in conscious freely moving guineapigs: a model for screening QT interval prolongation effects. Lab Anim 2007;41:470-480.</w:t>
      </w:r>
    </w:p>
    <w:p w14:paraId="72624EC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Hess T, Scholtysik G, Riesen W. The effectiveness of digoxin-specific F(ab')2-antibody fragments in the treatment of digitoxin poisoning: experimental investigations in the cat. Eur J Clin Invest 1980;10:93-97.</w:t>
      </w:r>
    </w:p>
    <w:p w14:paraId="4075C2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Hezel A, Bartges JW, Kirk CA, et al. Influence of hydrochlorothiazide on urinary calcium oxalate relative supersaturation in healthy young adult female domestic shorthaired cats. Vet Ther 2007;8:247-254.</w:t>
      </w:r>
    </w:p>
    <w:p w14:paraId="00A138D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Hezzell MJ, Boswood A, Lopez-Alvarez J, et al. Treatment of dogs with compensated myxomatous mitral valve disease with spironolactone-a pilot study. J Vet Cardiol 2017;19:325-338.</w:t>
      </w:r>
    </w:p>
    <w:p w14:paraId="440DA58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Hieble JP, Owen DA, Harvey CA, et al. Hemodynamic effects of selective dopamine receptor agonists in the rat and dog. Clin Exp Hypertens A 1987;9:889-912.</w:t>
      </w:r>
    </w:p>
    <w:p w14:paraId="5A952D8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Hilditch A, Drew GM. Subclassification of peripheral dopamine receptors. Clin Exp Hypertens A 1987;9:853-872.</w:t>
      </w:r>
    </w:p>
    <w:p w14:paraId="28014DEB" w14:textId="516C1888"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Hill BL, Tilley LP. Ventricular preexcitation in seven dogs and nine cats.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1985;187:1026-1031.</w:t>
      </w:r>
    </w:p>
    <w:p w14:paraId="5517061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Hillis LD, Davis C, Khuri SF. The effect of nitroglycerin and nitroprusside on intramural carbon dioxide tension during acute experimental myocardial ischemia in dogs. Circ Res 1981;48:372-378.</w:t>
      </w:r>
    </w:p>
    <w:p w14:paraId="6F517266" w14:textId="6E6DF066"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Hinchcliff KW, Jackson MA, Morley PS, et al. Association between exercise-induced pulmonary hemorrhage and performance in Thoroughbred racehorses.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2005;227:768-774.</w:t>
      </w:r>
    </w:p>
    <w:p w14:paraId="229EAF4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Hinchcliff KW, McKeever KH, Muir WW, 3rd. Hemodynamic effects of atropine, dobutamine, nitroprusside, phenylephrine, and propranolol in conscious horses. J Vet Intern Med 1991;5:80-86.</w:t>
      </w:r>
    </w:p>
    <w:p w14:paraId="3CB763A7" w14:textId="7A1A1BD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Hinchcliff KW, McKeever KH, Muir WW, et al. Furosemide reduces accumulated oxygen deficit in horses during brief intense exertion. </w:t>
      </w:r>
      <w:r w:rsidR="00443E72">
        <w:rPr>
          <w:rFonts w:ascii="Times New Roman" w:hAnsi="Times New Roman" w:cs="Times New Roman"/>
          <w:sz w:val="24"/>
          <w:szCs w:val="24"/>
        </w:rPr>
        <w:t>J Appl Physiol</w:t>
      </w:r>
      <w:r w:rsidRPr="007A54AC">
        <w:rPr>
          <w:rFonts w:ascii="Times New Roman" w:hAnsi="Times New Roman" w:cs="Times New Roman"/>
          <w:sz w:val="24"/>
          <w:szCs w:val="24"/>
        </w:rPr>
        <w:t xml:space="preserve"> 1996;81:1550-1554.</w:t>
      </w:r>
    </w:p>
    <w:p w14:paraId="6276D93B" w14:textId="13E3D2F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Hinchcliff KW, Morley PS, Guthrie AJ. Efficacy of furosemide for prevention of exercise-induced pulmonary hemorrhage in Thoroughbred racehorses.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2009;235:76-82.</w:t>
      </w:r>
    </w:p>
    <w:p w14:paraId="047884E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Hinchcliff KW, Muir WW, 3rd. Pharmacology of furosemide in the horse: a review. J Vet Intern Med 1991;5:211-218.</w:t>
      </w:r>
    </w:p>
    <w:p w14:paraId="1E903F6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Hintze TH, Kaley G, Panzenbeck MJ. Mechanisms of reflex bradycardia and hypotension by metabolites of arachidonic acid in the cat. Br J Pharmacol 1984;82:117-125.</w:t>
      </w:r>
    </w:p>
    <w:p w14:paraId="1EDE35C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Hirai J, Miyazaki H, Taneike T. The pharmacokinetics and pharmacodynamics of furosemide in the anaesthetized dog. J Vet Pharmacol Ther 1992;15:231-239.</w:t>
      </w:r>
    </w:p>
    <w:p w14:paraId="4DC2E751" w14:textId="552986E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Hirano T, Oka K, Naitoh T, et al. Endogenous digoxin-like activity of mammalian-lignans and their derivatives. </w:t>
      </w:r>
      <w:r w:rsidR="00443E72">
        <w:rPr>
          <w:rFonts w:ascii="Times New Roman" w:hAnsi="Times New Roman" w:cs="Times New Roman"/>
          <w:sz w:val="24"/>
          <w:szCs w:val="24"/>
        </w:rPr>
        <w:t>Res Comm Chem Pathol Pharmacol</w:t>
      </w:r>
      <w:r w:rsidRPr="007A54AC">
        <w:rPr>
          <w:rFonts w:ascii="Times New Roman" w:hAnsi="Times New Roman" w:cs="Times New Roman"/>
          <w:sz w:val="24"/>
          <w:szCs w:val="24"/>
        </w:rPr>
        <w:t xml:space="preserve"> 1989;64:227-240.</w:t>
      </w:r>
    </w:p>
    <w:p w14:paraId="4930F33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Hjortkjaer RK. Enema in the horse. Distribution and rehydrating effect. Nord Vet Med 1979;31:508-519.</w:t>
      </w:r>
    </w:p>
    <w:p w14:paraId="75EEF77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Hoffman WE, Albrecht RF, 2nd, Jonjev ZS. Sodium nitroprusside-induced, but not desflurane-induced, hypotension decreases myocardial tissue oxygenation in dogs anesthetized with 8% desflurane. J Cardiothorac Vasc Anesth 2002;16:286-289.</w:t>
      </w:r>
    </w:p>
    <w:p w14:paraId="6B99824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Hoffmann G, Amberger CN, Seiler G, et al. [Tricuspid valve dysplasia in fifteen dogs]. Schweiz Arch Tierheilkd 2000;142:268-277.</w:t>
      </w:r>
    </w:p>
    <w:p w14:paraId="7B28A29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Hofmann S, Kersten U. [The effectiveness and tolerance of ramipril in comparison to captopril for heart failure in dogs]. Dtsch Tierarztl Wochenschr 1996;103:159-163.</w:t>
      </w:r>
    </w:p>
    <w:p w14:paraId="60F2FE08" w14:textId="26ED37C5"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Hofmeister EH, Brainard BM, Egger CM, et al. Prognostic indicators for dogs and cats with cardiopulmonary arrest treated by cardiopulmonary cerebral resuscitation at a university teaching hospital.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2009;235:50-57.</w:t>
      </w:r>
    </w:p>
    <w:p w14:paraId="65085E2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Hofmeister EH, Keenan K, Egger CM. Dobutamine-induced bradycardia in a dog. Vet Anaesth Analg 2005;32:107-111.</w:t>
      </w:r>
    </w:p>
    <w:p w14:paraId="0D10276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Hollis AR, Ousey JC, Palmer L, et al. Effects of norepinephrine and combined norepinephrine and fenoldopam infusion on systemic hemodynamics and indices of renal function in normotensive neonatal foals. J Vet Intern Med 2008;22:1210-1215.</w:t>
      </w:r>
    </w:p>
    <w:p w14:paraId="3FC4673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Hollis AR, Ousey JC, Palmer L, et al. Effects of norepinephrine and a combined norepinephrine and dobutamine infusion on systemic hemodynamics and indices of renal function in normotensive neonatal thoroughbred foals. J Vet Intern Med 2006;20:1437-1442.</w:t>
      </w:r>
    </w:p>
    <w:p w14:paraId="6CB8B02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Holloway S, Senior D, Roth L, et al. Hemolytic uremic syndrome in dogs. J Vet Intern Med 1993;7:220-227.</w:t>
      </w:r>
    </w:p>
    <w:p w14:paraId="044A95B9" w14:textId="27427A75"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Holt DW, Traill TA, Brown CB. The treatment</w:t>
      </w:r>
      <w:r w:rsidR="00C204A4">
        <w:rPr>
          <w:rFonts w:ascii="Times New Roman" w:hAnsi="Times New Roman" w:cs="Times New Roman"/>
          <w:sz w:val="24"/>
          <w:szCs w:val="24"/>
        </w:rPr>
        <w:t xml:space="preserve"> of digoxin overdosage. Clini Nephrol </w:t>
      </w:r>
      <w:r w:rsidRPr="007A54AC">
        <w:rPr>
          <w:rFonts w:ascii="Times New Roman" w:hAnsi="Times New Roman" w:cs="Times New Roman"/>
          <w:sz w:val="24"/>
          <w:szCs w:val="24"/>
        </w:rPr>
        <w:t>1975;3:119-122.</w:t>
      </w:r>
    </w:p>
    <w:p w14:paraId="3C5E8DA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Hori Y, Katou A, Tsubaki M, et al. Assessment of diuretic effects and changes in plasma aldosterone concentration following oral administration of a single dose of furosemide or azosemide in healthy dogs. Am J Vet Res 2008;69:1664-1669.</w:t>
      </w:r>
    </w:p>
    <w:p w14:paraId="126E444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Hori Y, Kunihiro S, Kanai K, et al. The relationship between invasive hemodynamic measurements and tissue Doppler-derived myocardial velocity and acceleration during isovolumic relaxation in healthy dogs. J Vet Med Sci 2009;71:1419-1425.</w:t>
      </w:r>
    </w:p>
    <w:p w14:paraId="2B3CFE4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Hori Y, Sano N, Kanai K, et al. Acute cardiac volume load-related changes in plasma atrial natriuretic peptide and N-terminal pro-B-type natriuretic peptide concentrations in healthy dogs. Vet J 2010;185:317-321.</w:t>
      </w:r>
    </w:p>
    <w:p w14:paraId="5DF3B80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Hori Y, Sato S, Hoshi F, et al. Assessment of longitudinal tissue Doppler imaging of the left ventricular septum and free wall as an indicator of left ventricular systolic function in dogs. Am J Vet Res 2007;68:1051-1057.</w:t>
      </w:r>
    </w:p>
    <w:p w14:paraId="226A0C27" w14:textId="710E3A5B" w:rsidR="007208C7" w:rsidRPr="007A54AC" w:rsidRDefault="007208C7"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Hori Y, Taira H, Nakajima Y, et al. Inotropic effects of a single intravenous recommended dose of pimobendan in healthy dogs. J Vet Med Sci 2019;81:22-25.</w:t>
      </w:r>
    </w:p>
    <w:p w14:paraId="69E7639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Hori Y, Takusagawa F, Ikadai H, et al. Effects of oral administration of furosemide and torsemide in healthy dogs. Am J Vet Res 2007;68:1058-1063.</w:t>
      </w:r>
    </w:p>
    <w:p w14:paraId="6CE3A40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Hori Y, Uechi M, Indou A, et al. Changes in the myocardial performance index during dobutamine administration in anesthetized cats. Am J Vet Res 2007;68:385-388.</w:t>
      </w:r>
    </w:p>
    <w:p w14:paraId="74180E5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Hosono M, Taira N. Cardiac and coronary vasodilator effects of the novel cardiotonic agent, MCI-154, assessed in isolated, blood-perfused dog heart preparations. J Cardiovasc Pharmacol 1987;10:692-698.</w:t>
      </w:r>
    </w:p>
    <w:p w14:paraId="59EACDD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Hostutler RA, Chew DJ, Jaeger JQ, et al. Uses and effectiveness of pamidronate disodium for treatment of dogs and cats with hypercalcemia. J Vet Intern Med 2005;19:29-33.</w:t>
      </w:r>
    </w:p>
    <w:p w14:paraId="1FE7676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Hougen TJ, Lloyd BL, Smith TW. Effects of inotropic and arrhythmogenic digoxin doses and of digoxin-specific antibody on myocardial monovalent cation transport in the dog. Circ Res 1979;44:23-31.</w:t>
      </w:r>
    </w:p>
    <w:p w14:paraId="0B77B4E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Hsieh YY, Goldberg LI. Hemodynamic consequences of administration of phentolamine or nitroprusside with dopamine in the dog. J Cardiovasc Pharmacol 1979;1:379-388.</w:t>
      </w:r>
    </w:p>
    <w:p w14:paraId="0A633EB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Hubbard JW, Buchholz RA, Keeton TK, et al. Plasma norepinephrine concentration reflects pharmacological alteration of sympathetic activity in the conscious cat. J Auton Nerv Syst 1986;15:93-100.</w:t>
      </w:r>
    </w:p>
    <w:p w14:paraId="1C69823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Hubers SA, Brown NJ. Combined Angiotensin Receptor Antagonism and Neprilysin Inhibition. Circulation 2016;133:1115-1124.</w:t>
      </w:r>
    </w:p>
    <w:p w14:paraId="16B5575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Hunt E, Wood B. Use of blood and blood products. Vet Clin North Am Food Anim Pract 1999;15:641-662.</w:t>
      </w:r>
    </w:p>
    <w:p w14:paraId="45E56D6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Hunter SL, Culp LB, Muir WW, 3rd, et al. Sodium nitroprusside-induced deliberate hypotension to facilitate patent ductus arteriosus ligation in dogs. Vet Surg 2003;32:336-340.</w:t>
      </w:r>
    </w:p>
    <w:p w14:paraId="0DA270A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Hyman AL, Lippton HL, Kadowitz PJ. Autonomic regulation of the pulmonary circulation. J Cardiovasc Pharmacol 1985;7 Suppl 3:S80-95.</w:t>
      </w:r>
    </w:p>
    <w:p w14:paraId="2BC913B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Hyun C. Mitral valve prolapse in Cavalier King Charles spaniel: a review and case study. J Vet Sci 2005;6:67-73.</w:t>
      </w:r>
    </w:p>
    <w:p w14:paraId="5C05DA7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Ichihara K, Abiko Y. The effect of pimobendan on myocardial mechanical function and metabolism in dogs: comparison with dobutamine. J Pharm Pharmacol 1991;43:583-588.</w:t>
      </w:r>
    </w:p>
    <w:p w14:paraId="679A437E" w14:textId="31D727F4"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Ihle SL, Kostolich M. Acute renal failure associated with contrast medium administration in a dog.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1991;199:899-901.</w:t>
      </w:r>
    </w:p>
    <w:p w14:paraId="241C312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Imagawa J, Satoh K, Taira N. Cardiac and coronary vasodilator profile of pimobendan, a new cardiotonic drug, revealed by use of isolated, blood-perfused dog heart preparations. Heart Vessels 1987;3:182-189.</w:t>
      </w:r>
    </w:p>
    <w:p w14:paraId="6897ADF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Imbs JL, Schmidt M, Schwartz J. Effect of dopamine on renin secretion in the anesthetized dog. Eur J Pharmacol 1975;33:151-157.</w:t>
      </w:r>
    </w:p>
    <w:p w14:paraId="44FEA497" w14:textId="77777777" w:rsidR="00720366" w:rsidRPr="007A54AC" w:rsidRDefault="00720366"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IMPROVE Study Group. Acute and short-term hemodynamic, echocardiographic, and clinical effects of enalapril maleate in dogs with naturally acquired heart failure: results of the Invasive Multicenter PROspective Veterinary Evaluation of Enalapril study. The IMPROVE Study Group. J Vet Intern Med 1995;9:234-242.</w:t>
      </w:r>
    </w:p>
    <w:p w14:paraId="1DF8D689" w14:textId="28E06E9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Ishikawa T, Tanaka R, Suzuki S, et al. The effect of angiotensin-converting enzyme inhibitors of left atrial pressure in dogs with mitral valve regurgitation. J Vet Intern Med 2010;24:342-347.</w:t>
      </w:r>
    </w:p>
    <w:p w14:paraId="6E4B136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Ishikawa Y, Uechi M, Hori Y, et al. Effects of enalapril in cats with pressure overload-induced left ventricular hypertrophy. J Feline Med Surg 2007;9:29-35.</w:t>
      </w:r>
    </w:p>
    <w:p w14:paraId="5133EA6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Itoh H, Kohli JD, Rajfer SI, et al. Comparison of the cardiovascular actions of dopamine and epinine in the dog. J Pharmacol Exp Ther 1985;233:87-93.</w:t>
      </w:r>
    </w:p>
    <w:p w14:paraId="4FB51E4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Ivey CL, Roy BJ, Townsley MI. Ablation of lung endothelial injury after pacing-induced heart failure is related to alterations in Ca2+ signaling. Am J Physiol 1998;275:H844-851.</w:t>
      </w:r>
    </w:p>
    <w:p w14:paraId="7256887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Jackson JA, Ducharme NG, Hackett RP, et al. Effects of airway obstruction on transmural pulmonary artery pressure in exercising horses. Am J Vet Res 1997;58:897-903.</w:t>
      </w:r>
    </w:p>
    <w:p w14:paraId="7CBE29C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Jacques DC, Pinsky MR, Severyn D, et al. Influence of alterations in loading on mitral annular velocity by tissue Doppler echocardiography and its associated ability to predict filling pressures. Chest 2004;126:1910-1918.</w:t>
      </w:r>
    </w:p>
    <w:p w14:paraId="26567EF5" w14:textId="59EF0FC3"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Jaillon P. Clinical pharmacokinetics of prazosin. </w:t>
      </w:r>
      <w:r w:rsidR="00764942">
        <w:rPr>
          <w:rFonts w:ascii="Times New Roman" w:hAnsi="Times New Roman" w:cs="Times New Roman"/>
          <w:sz w:val="24"/>
          <w:szCs w:val="24"/>
        </w:rPr>
        <w:t>Clin Pharmacokin</w:t>
      </w:r>
      <w:r w:rsidR="00764942" w:rsidRPr="007A54AC">
        <w:rPr>
          <w:rFonts w:ascii="Times New Roman" w:hAnsi="Times New Roman" w:cs="Times New Roman"/>
          <w:sz w:val="24"/>
          <w:szCs w:val="24"/>
        </w:rPr>
        <w:t xml:space="preserve"> </w:t>
      </w:r>
      <w:r w:rsidRPr="007A54AC">
        <w:rPr>
          <w:rFonts w:ascii="Times New Roman" w:hAnsi="Times New Roman" w:cs="Times New Roman"/>
          <w:sz w:val="24"/>
          <w:szCs w:val="24"/>
        </w:rPr>
        <w:t>1980;5:365-376.</w:t>
      </w:r>
    </w:p>
    <w:p w14:paraId="2432E443" w14:textId="77777777" w:rsidR="00CD343C" w:rsidRPr="00DE16E2" w:rsidRDefault="00CD343C" w:rsidP="00CD343C">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James R, Guillot E, Garelli-Paar C, et al. The SEISICAT study: a pilot study assessing efficacy and safety of spironolactone in cats with congestive heart failure secondary to cardiomyopathy. J Vet Cardiol 2018;20:1-12.</w:t>
      </w:r>
    </w:p>
    <w:p w14:paraId="5F513C9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James TN, Urthaler F, Lewis RK. Termination of "ventricular" arrhythmias from digoxin by selective production of complete atrioventricular block with physostigmine in the dog. J Pharmacol Exp Ther 1979;211:561-570.</w:t>
      </w:r>
    </w:p>
    <w:p w14:paraId="4A8F5B6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Jensen J, Henik RA, Brownfield M, et al. Plasma renin activity and angiotensin I and aldosterone concentrations in cats with hypertension associated with chronic renal disease. Am J Vet Res 1997;58:535-540.</w:t>
      </w:r>
    </w:p>
    <w:p w14:paraId="78B26EB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Jepson RE, Elliott J, Brodbelt D, et al. Effect of control of systolic blood pressure on survival in cats with systemic hypertension. J Vet Intern Med 2007;21:402-409.</w:t>
      </w:r>
    </w:p>
    <w:p w14:paraId="704F06D9" w14:textId="485155D4" w:rsidR="0096031E" w:rsidRPr="00AB1882" w:rsidRDefault="00C81512" w:rsidP="00AB1882">
      <w:pPr>
        <w:autoSpaceDE w:val="0"/>
        <w:autoSpaceDN w:val="0"/>
        <w:adjustRightInd w:val="0"/>
        <w:spacing w:after="0" w:line="240" w:lineRule="auto"/>
        <w:ind w:left="720" w:hanging="720"/>
        <w:rPr>
          <w:rFonts w:ascii="Times New Roman" w:hAnsi="Times New Roman" w:cs="Times New Roman"/>
          <w:sz w:val="24"/>
          <w:szCs w:val="24"/>
        </w:rPr>
      </w:pPr>
      <w:r w:rsidRPr="00AB1882">
        <w:rPr>
          <w:rFonts w:ascii="Times New Roman" w:hAnsi="Times New Roman" w:cs="Times New Roman"/>
          <w:sz w:val="24"/>
          <w:szCs w:val="24"/>
        </w:rPr>
        <w:t>Jepson RE, Syme HM, Vallance C, et al. Plasma asymmetric dimethylarginine, symmetric dimethylarginine, l-arginine, and nitrite/nitrate concentrations in c</w:t>
      </w:r>
      <w:r w:rsidR="00AB1882" w:rsidRPr="00AB1882">
        <w:rPr>
          <w:rFonts w:ascii="Times New Roman" w:hAnsi="Times New Roman" w:cs="Times New Roman"/>
          <w:sz w:val="24"/>
          <w:szCs w:val="24"/>
        </w:rPr>
        <w:t>ats with chronic kidney disease. J Vet Intern Med 2008;22:317-324.</w:t>
      </w:r>
    </w:p>
    <w:p w14:paraId="22C6AA0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AB1882">
        <w:rPr>
          <w:rFonts w:ascii="Times New Roman" w:hAnsi="Times New Roman" w:cs="Times New Roman"/>
          <w:sz w:val="24"/>
          <w:szCs w:val="24"/>
        </w:rPr>
        <w:t>Jeremy RW, Fletcher PJ, Thompson J. Coronary pressure-flow relations in hypertensive left ventricular hypertrophy. Comparison</w:t>
      </w:r>
      <w:r w:rsidRPr="007A54AC">
        <w:rPr>
          <w:rFonts w:ascii="Times New Roman" w:hAnsi="Times New Roman" w:cs="Times New Roman"/>
          <w:sz w:val="24"/>
          <w:szCs w:val="24"/>
        </w:rPr>
        <w:t xml:space="preserve"> of intact autoregulation with physiological and pharmacological vasodilation in the dog. Circ Res 1989;65:224-236.</w:t>
      </w:r>
    </w:p>
    <w:p w14:paraId="3A76418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Jeunesse E, Woehrle F, Schneider M, et al. Effect of spironolactone on diuresis and urine sodium and potassium excretion in healthy dogs. J Vet Cardiol 2007;9:63-68.</w:t>
      </w:r>
    </w:p>
    <w:p w14:paraId="65BD00E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Jin D, Takai S, Okamoto Y, et al. Chymase-derived angiotensin II and arrhythmias after myocardial infarction. Nihon Yakurigaku Zasshi 2004;124:77-82.</w:t>
      </w:r>
    </w:p>
    <w:p w14:paraId="1ED9945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Johansson AM, Gardner SY, Levine JF, et al. Furosemide continuous rate infusion in the horse: evaluation of enhanced efficacy and reduced side effects. J Vet Intern Med 2003;17:887-895.</w:t>
      </w:r>
    </w:p>
    <w:p w14:paraId="1C1C73F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Johansson AM, Gardner SY, Levine JF, et al. Pharmacokinetics and pharmacodynamics of furosemide after oral administration to horses. J Vet Intern Med 2004;18:739-743.</w:t>
      </w:r>
    </w:p>
    <w:p w14:paraId="0A99CAF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Jugdutt BI. Effect of captopril and enalapril on left ventricular geometry, function and collagen during healing after anterior and inferior myocardial infarction in a dog model. J Am Coll Cardiol 1995;25:1718-1725.</w:t>
      </w:r>
    </w:p>
    <w:p w14:paraId="490B047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Jugdutt BI, Khan MI, Jugdutt SJ, et al. Effect of enalapril on ventricular remodeling and function during healing after anterior myocardial infarction in the dog. Circulation 1995;91:802-812.</w:t>
      </w:r>
    </w:p>
    <w:p w14:paraId="46B8558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Jugdutt BI, Khan MI, Jugdutt SJ, et al. Effect of prolonged inotropic stimulation on ventricular remodeling during healing after myocardial infarction in the dog: mechanistic insights. J Am Coll Cardiol 1996;27:1787-1795.</w:t>
      </w:r>
    </w:p>
    <w:p w14:paraId="28B5EA4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Jugdutt BI, Menon V, Kumar D, et al. Vascular remodeling during healing after myocardial infarction in the dog model: effects of reperfusion, amlodipine and enalapril. J Am Coll Cardiol 2002;39:1538-1545.</w:t>
      </w:r>
    </w:p>
    <w:p w14:paraId="65E924D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Just A, Wittmann U, Ehmke H, et al. Autoregulation of renal blood flow in the conscious dog and the contribution of the tubuloglomerular feedback. J Physiol 1998;506 ( Pt 1):275-290.</w:t>
      </w:r>
    </w:p>
    <w:p w14:paraId="3C36584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Kaartinen MJ, Pang DS, Cuvelliez SG. Post-anesthetic pulmonary edema in two horses. Vet Anaesth Analg 2010;37:136-143.</w:t>
      </w:r>
    </w:p>
    <w:p w14:paraId="0BE5099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Kabela E, Barcenas L, Farah A. The effects of milrinone (Win 47203) on the coronary blood flow and oxygen consumption of the dog heart-lung preparation. Am Heart J 1986;111:702-709.</w:t>
      </w:r>
    </w:p>
    <w:p w14:paraId="6CAD940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Kaczmarczyk G, Koch L, Mohnhaupt R, et al. Cardiac baroreflex sensitivity and sodium excretion are reduced both by a deficit and an excess of dietary salt in the conscious dog. J Lab Clin Med 1995;125:120-126.</w:t>
      </w:r>
    </w:p>
    <w:p w14:paraId="5A140CB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Kadar E, Rush JE, Wetmore L, et al. Electrolyte disturbances and cardiac arrhythmias in a dog following pamidronate, calcitonin, and furosemide administration for hypercalcemia of malignancy. J Am Anim Hosp Assoc 2004;40:75-81.</w:t>
      </w:r>
    </w:p>
    <w:p w14:paraId="4E39537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Kaiser J. [The specificity of action of penbutolol and propranolol and their optical isomers]. Arzneimittelforschung 1980;30:427-432.</w:t>
      </w:r>
    </w:p>
    <w:p w14:paraId="084343B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Kalchofner KS, Picek S, Ringer SK, et al. A study of cardiovascular function under controlled and spontaneous ventilation in isoflurane-medetomidine anaesthetized horses. Vet Anaesth Analg 2009;36:426-435.</w:t>
      </w:r>
    </w:p>
    <w:p w14:paraId="178A5EC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Kaloyanides GJ, Balabanian MB, Bowman RL. Evidence that the brain participates in the humoral natriuretic mechanism of blood volume expansion in the dog. J Clin Invest 1978;62:1288-1295.</w:t>
      </w:r>
    </w:p>
    <w:p w14:paraId="3263168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Kalra D, Baumgarten G, Dibbs Z, et al. Nitric oxide provokes tumor necrosis factor-alpha expression in adult feline myocardium through a cGMP-dependent pathway. Circulation 2000;102:1302-1307.</w:t>
      </w:r>
    </w:p>
    <w:p w14:paraId="1E649DF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Kanno N, Kuse H, Kawasaki M, et al. Effects of pimobendan for mitral valve regurgitation in dogs. J Vet Med Sci 2007;69:373-377.</w:t>
      </w:r>
    </w:p>
    <w:p w14:paraId="150C49B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Karim A, Kook C, Zitzewitz DJ, et al. Species differences in the metabolism and disposition of spironolactone. Drug Metab Dispos 1976;4:547-555.</w:t>
      </w:r>
    </w:p>
    <w:p w14:paraId="1375EF6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Kariya T, Wille LJ, Dage RC. Biochemical studies on the mechanism of cardiotonic activity of MDL 17,043. J Cardiovasc Pharmacol 1982;4:509-514.</w:t>
      </w:r>
    </w:p>
    <w:p w14:paraId="2E6DA25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Karzai W, Reilly JM, Hoffman WD, et al. Hemodynamic effects of dopamine, norepinephrine, and fluids in a dog model of sepsis. Am J Physiol 1995;268:H692-702.</w:t>
      </w:r>
    </w:p>
    <w:p w14:paraId="3EFA141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Kaseda S, Tomoike H, Ogata I, et al. End-systolic pressure-volume, pressure-length, and stress-strain relations in canine hearts. Am J Physiol 1985;249:H648-654.</w:t>
      </w:r>
    </w:p>
    <w:p w14:paraId="1AE07A9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Kato R, Sato J, Nishino T. Milrinone decreases both pulmonary arterial and venous resistances in the hypoxic dog. Br J Anaesth 1998;81:920-924.</w:t>
      </w:r>
    </w:p>
    <w:p w14:paraId="30CB9EF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Keister DM, Kittleson MD, Bonagura JD, et al. Milrinone. A clinical trial in 29 dogs with moderate to severe congestive heart failure. J Vet Intern Med 1990;4:79-86.</w:t>
      </w:r>
    </w:p>
    <w:p w14:paraId="0E9F293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Kekesi V, Rabloczky G, Mader MR, et al. The role of coronary alpha 1-adrenoceptors of the dog heart in dopamine-induced cardiostimulation evidenced by treatment with prazosin. Acta Physiol Hung 1989;73:61-69.</w:t>
      </w:r>
    </w:p>
    <w:p w14:paraId="0AFD5D5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Kenakin TP, Johnson SF. The importance of the alpha-adrenoceptor agonist activity of dobutamine to inotropic selectivity in the anaesthetized cat. Eur J Pharmacol 1985;111:347-354.</w:t>
      </w:r>
    </w:p>
    <w:p w14:paraId="34F22F6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Khan NA, Chattopadhyay P, Abid M, et al. Protective effects of amlodipine on mitochondrial injury in ischemic reperfused rat heart. Journal of environmental biology / Academy of Environmental Biology, India 2012;33:591-595.</w:t>
      </w:r>
    </w:p>
    <w:p w14:paraId="4A10DAE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Kim DH, Akera T. Effects of myocardial hypoxia on digitalis-induced toxicity in the isolated heart of guinea pigs and cats. Eur J Pharmacol 1984;104:303-312.</w:t>
      </w:r>
    </w:p>
    <w:p w14:paraId="03ABC0D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Kim DH, Seo JS, Choi YS, et al. Determinants of left ventricular vortex flow parameters assessed by contrast echocardiography in an in vivo animal model. Echocardiography 2013;30:588-598.</w:t>
      </w:r>
    </w:p>
    <w:p w14:paraId="6F12C768" w14:textId="1C2B27FB"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Kim JS, Oberle RL, Krummel DA, et al. Absorption of ACE inhibitors from small intestine and colon. </w:t>
      </w:r>
      <w:r w:rsidR="009632E7">
        <w:rPr>
          <w:rFonts w:ascii="Times New Roman" w:hAnsi="Times New Roman" w:cs="Times New Roman"/>
          <w:sz w:val="24"/>
          <w:szCs w:val="24"/>
        </w:rPr>
        <w:t>J Pharmaceut Sci</w:t>
      </w:r>
      <w:r w:rsidR="009632E7" w:rsidRPr="007A54AC">
        <w:rPr>
          <w:rFonts w:ascii="Times New Roman" w:hAnsi="Times New Roman" w:cs="Times New Roman"/>
          <w:sz w:val="24"/>
          <w:szCs w:val="24"/>
        </w:rPr>
        <w:t xml:space="preserve"> </w:t>
      </w:r>
      <w:r w:rsidRPr="007A54AC">
        <w:rPr>
          <w:rFonts w:ascii="Times New Roman" w:hAnsi="Times New Roman" w:cs="Times New Roman"/>
          <w:sz w:val="24"/>
          <w:szCs w:val="24"/>
        </w:rPr>
        <w:t>1994;83:1350-1356.</w:t>
      </w:r>
    </w:p>
    <w:p w14:paraId="3E78DAE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Kimura T, Share L, Wang BC, et al. Central effects of dopamine and bromocriptine on vasopressin release and blood pressure. Neuroendocrinology 1981;33:347-351.</w:t>
      </w:r>
    </w:p>
    <w:p w14:paraId="3D731FD8" w14:textId="0ED71FD5"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Kindig CA, McDonough P, Fenton G, et al. Efficacy of nasal strip and furosemide in mitigating EIPH in Thoroughbred horses. </w:t>
      </w:r>
      <w:r w:rsidR="009632E7">
        <w:rPr>
          <w:rFonts w:ascii="Times New Roman" w:hAnsi="Times New Roman" w:cs="Times New Roman"/>
          <w:sz w:val="24"/>
          <w:szCs w:val="24"/>
        </w:rPr>
        <w:t>J Appl Physiol</w:t>
      </w:r>
      <w:r w:rsidR="009632E7" w:rsidRPr="007A54AC">
        <w:rPr>
          <w:rFonts w:ascii="Times New Roman" w:hAnsi="Times New Roman" w:cs="Times New Roman"/>
          <w:sz w:val="24"/>
          <w:szCs w:val="24"/>
        </w:rPr>
        <w:t xml:space="preserve"> </w:t>
      </w:r>
      <w:r w:rsidRPr="007A54AC">
        <w:rPr>
          <w:rFonts w:ascii="Times New Roman" w:hAnsi="Times New Roman" w:cs="Times New Roman"/>
          <w:sz w:val="24"/>
          <w:szCs w:val="24"/>
        </w:rPr>
        <w:t>2001;91:1396-1400.</w:t>
      </w:r>
    </w:p>
    <w:p w14:paraId="04997D5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King JN, Gunn-Moore DA, Tasker S, et al. Tolerability and efficacy of benazepril in cats with chronic kidney disease. J Vet Intern Med 2006;20:1054-1064.</w:t>
      </w:r>
    </w:p>
    <w:p w14:paraId="4FCF5209" w14:textId="64C9CDAA" w:rsidR="00F6171D" w:rsidRPr="007A54AC" w:rsidRDefault="00F6171D"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King JN, Martin M, Chetboul V, et al. Evaluation of benazepril in cats with heart disease in a prospective, randomized, blinded, placebo-controlled clinical trial. J Vet Intern Med 2019;33:2559-2571.</w:t>
      </w:r>
    </w:p>
    <w:p w14:paraId="0F69F3E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King JN, Maurer M, Morrison CA, et al. Pharmacokinetics of the angiotensin-converting-enzyme inhibitor, benazepril, and its active metabolite, benazeprilat, in dog. Xenobiotica; the fate of foreign compounds in biological systems 1997;27:819-829.</w:t>
      </w:r>
    </w:p>
    <w:p w14:paraId="6EBDDBF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King JN, Strehlau G, Wernsing J, et al. Effect of renal insufficiency on the pharmacokinetics and pharmacodynamics of benazepril in cats. J Vet Pharmacol Ther 2002;25:371-378.</w:t>
      </w:r>
    </w:p>
    <w:p w14:paraId="04ABD19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King JN, Tasker S, Gunn-Moore DA, et al. Prognostic factors in cats with chronic kidney disease. J Vet Intern Med 2007;21:906-916.</w:t>
      </w:r>
    </w:p>
    <w:p w14:paraId="4E957A3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Kinoshita G, Washizu M, Murata N, et al. The selective effects of dopamine and dobutamine on liver circulation in the dog. J Vet Med Sci 1995;57:293-297.</w:t>
      </w:r>
    </w:p>
    <w:p w14:paraId="577F0F7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Kinoshita G, Washizu M, Murata N, et al. The effects of dopamine and dobutamine on liver oxygen supply-uptake relationship in the dog. J Vet Med Sci 1995;57:287-291.</w:t>
      </w:r>
    </w:p>
    <w:p w14:paraId="4081F1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Kitagawa H, Eguchi T, Kitoh K, et al. Plasma concentrations of an angiotensin-converting enzyme inhibitor, benazepril, and its active metabolite, benazeprilat, after repeated administrations of benazepril in dogs with experimental kidney impairment. J Vet Med Sci 2000;62:179-185.</w:t>
      </w:r>
    </w:p>
    <w:p w14:paraId="5408390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Kitagawa H, Ohba Y, Kuwahara Y, et al. An angiotensin converting enzyme inhibitor, benazepril can be transformed to an active metabolite, benazeprilat, by the liver of dogs with ascitic pulmonary heartworm disease. J Vet Med Sci 2003;65:701-706.</w:t>
      </w:r>
    </w:p>
    <w:p w14:paraId="5A800D0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Kitagawa H, Wakamiya H, Kitoh K, et al. Efficacy of monotherapy with benazepril, an angiotensin converting enzyme inhibitor, in dogs with naturally acquired chronic mitral insufficiency. J Vet Med Sci 1997;59:513-520.</w:t>
      </w:r>
    </w:p>
    <w:p w14:paraId="7D8045F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Kittleson MD. The efficacy and safety of milrinone for treating heart failure in dogs. Vet Clin North Am Small Anim Pract 1991;21:905-918.</w:t>
      </w:r>
    </w:p>
    <w:p w14:paraId="3D09FE8F" w14:textId="2EEE0AEB"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Kittleson MD, Eyster GE, Knowlen GG, et al. Myocardial function in small dogs with chronic mitral regurgitation and severe congestive heart failure.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1984;184:455-459.</w:t>
      </w:r>
    </w:p>
    <w:p w14:paraId="43779355" w14:textId="3BA19AA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Kittleson MD, Eyster GE, Knowlen GG, et al. Efficacy of digoxin administration in dogs with idiopathic congestive cardiomyopathy.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1985;186:162-165.</w:t>
      </w:r>
    </w:p>
    <w:p w14:paraId="5D5C067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Kittleson MD, Hamlin RL. Hydralazine pharmacodynamics in the dog. Am J Vet Res 1983;44:1501-1505.</w:t>
      </w:r>
    </w:p>
    <w:p w14:paraId="2E719E63" w14:textId="6716FD1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Kittleson MD, Johnson LE, Oliver NB. Acute hemodynamic effects of hydralazine in dogs with chronic mitral regurgitation.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1985;187:258-261.</w:t>
      </w:r>
    </w:p>
    <w:p w14:paraId="57D5FF8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Kittleson MD, Johnson LE, Pion PD. The acute hemodynamic effects of milrinone in dogs with severe idiopathic myocardial failure. J Vet Intern Med 1987;1:121-127.</w:t>
      </w:r>
    </w:p>
    <w:p w14:paraId="4454373D" w14:textId="77777777" w:rsidR="00E76E0C" w:rsidRPr="007A54AC" w:rsidRDefault="00E76E0C"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Kittleson MD, Johnson LE, Pion PD, et al. The acute haemodynamic effects of captopril in dogs with heart failure. J Vet Pharmacol Ther 1993;16:1-7.</w:t>
      </w:r>
    </w:p>
    <w:p w14:paraId="47B997E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Kittleson MD, Keene B, Pion PD, et al. Results of the multicenter spaniel trial (MUST): taurine- and carnitine-responsive dilated cardiomyopathy in American cocker spaniels with decreased plasma taurine concentration. J Vet Intern Med 1997;11:204-211.</w:t>
      </w:r>
    </w:p>
    <w:p w14:paraId="3605E81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Kittleson MD, Pipers FS, Knauer KW, et al. Echocardiographic and clinical effects of milrinone in dogs with myocardial failure. Am J Vet Res 1985;46:1659-1664.</w:t>
      </w:r>
    </w:p>
    <w:p w14:paraId="1BA58C6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Kivlighn SD, Zingaro GJ, Gabel RA, et al. In vivo pharmacology of an angiotensin AT1 receptor antagonist with balanced affinity for AT2 receptors. Eur J Pharmacol 1995;294:439-450.</w:t>
      </w:r>
    </w:p>
    <w:p w14:paraId="3908214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Kivlighn SD, Zingaro GJ, Gabel RA, et al. In vivo pharmacology of a novel AT1 selective angiotensin II receptor antagonist, MK-996. Am J Hypertens 1995;8:58-66.</w:t>
      </w:r>
    </w:p>
    <w:p w14:paraId="07F1CD8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Kiyingi KS, Temple DM. The determination of beta-adrenoceptor antagonist cardioselectivity "in vivo": atenolol in anaesthetized cats. Arch Int Pharmacodyn Ther 1983;264:59-72.</w:t>
      </w:r>
    </w:p>
    <w:p w14:paraId="62659B7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Klatt P, Muschaweck R, Bossaller W, et al. Method of collecting urine and comparative investigation of quantities excreted by cats and dogs after administration of furosemide. Am J Vet Res 1975;36:919-923.</w:t>
      </w:r>
    </w:p>
    <w:p w14:paraId="6F0AEB2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Knight DH. Efficacy of inotropic support of the failing heart. Vet Clin North Am Small Anim Pract 1991;21:879-904.</w:t>
      </w:r>
    </w:p>
    <w:p w14:paraId="10EBB107" w14:textId="1666115A"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Knowlen GG, Kittleson MD, Nachreiner RF, et al. Comparison of plasma aldosterone concentration among clinical status groups of dogs with chronic heart failure.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1983;183:991-996.</w:t>
      </w:r>
    </w:p>
    <w:p w14:paraId="3CF3113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 W, Zelano JA, Fahey AL, et al. The effects of amrinone versus dobutamine on myocardial mechanics and energetics after hypothermic global ischemia. J Thorac Cardiovasc Surg 1993;105:1015-1024.</w:t>
      </w:r>
    </w:p>
    <w:p w14:paraId="53E8433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Kobalava Zh D, Pavlikova EP, Averkov OA, et al. [First Experience of Clinical Application of LCZ696--an AT1-angiotensin Receptors and Neprilysin Inhibitor--in Patients With Chronic Heart Failure and Reduced Ejection Fraction]. Kardiologiia 2015;55:14-25.</w:t>
      </w:r>
    </w:p>
    <w:p w14:paraId="1068A0A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Kobayashi M, Shimotori M, Chiba S. Direct effects of digoxin and deslanoside on sinoatrial conduction in isolated, blood-perfused dog atria. Jpn Heart J 1983;24:649-655.</w:t>
      </w:r>
    </w:p>
    <w:p w14:paraId="18E8F00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Kobayashi M, Shimotori M, Chiba S. Direct effects of catecholamines and tyramine on sinoatrial conduction in isolated and blood-perfused dog atria. Jpn Heart J 1984;25:195-205.</w:t>
      </w:r>
    </w:p>
    <w:p w14:paraId="3B4E0F7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Koch J, Pedersen HD, Jensen AL, et al. Activation of the renin-angiotensin system in dogs with asymptomatic and symptomatic dilated cardiomyopathy. Res Vet Sci 1995;59:172-175.</w:t>
      </w:r>
    </w:p>
    <w:p w14:paraId="54E1F1CD" w14:textId="77777777" w:rsidR="001F39F0" w:rsidRPr="00DE16E2" w:rsidRDefault="001F39F0" w:rsidP="001F39F0">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Kochie SL, Schober KE, Rhinehart J, et al. Effects of pimobendan on left atrial transport function in cats. J Vet Intern Med 2021;35:10-21.</w:t>
      </w:r>
    </w:p>
    <w:p w14:paraId="3CB35165" w14:textId="774D695A"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Kollias-Baker CA, Pipers FS, Heard D, et al. Pulmonary edema associated with transient airway obstruction in three horses.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1993;202:1116-1118.</w:t>
      </w:r>
    </w:p>
    <w:p w14:paraId="46466662" w14:textId="1FBA4F4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Komaromy AM, Andrew SE, Denis HM, et al. Hypertensive retinopathy and choroidopathy in a cat. </w:t>
      </w:r>
      <w:r w:rsidR="009632E7">
        <w:rPr>
          <w:rFonts w:ascii="Times New Roman" w:hAnsi="Times New Roman" w:cs="Times New Roman"/>
          <w:sz w:val="24"/>
          <w:szCs w:val="24"/>
        </w:rPr>
        <w:t>Vet Ophthalmol</w:t>
      </w:r>
      <w:r w:rsidR="009632E7" w:rsidRPr="007A54AC">
        <w:rPr>
          <w:rFonts w:ascii="Times New Roman" w:hAnsi="Times New Roman" w:cs="Times New Roman"/>
          <w:sz w:val="24"/>
          <w:szCs w:val="24"/>
        </w:rPr>
        <w:t xml:space="preserve"> </w:t>
      </w:r>
      <w:r w:rsidRPr="007A54AC">
        <w:rPr>
          <w:rFonts w:ascii="Times New Roman" w:hAnsi="Times New Roman" w:cs="Times New Roman"/>
          <w:sz w:val="24"/>
          <w:szCs w:val="24"/>
        </w:rPr>
        <w:t>2004;7:3-9.</w:t>
      </w:r>
    </w:p>
    <w:p w14:paraId="15D29D8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Komtebedde J, Ilkiw JE, Follette DM, et al. Resection of subvalvular aortic stenosis. Surgical and perioperative management in seven dogs. Vet Surg 1993;22:419-430.</w:t>
      </w:r>
    </w:p>
    <w:p w14:paraId="4BF1713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Kook PH, Grest P, Quante S, et al. Urinary catecholamine and metadrenaline to creatinine ratios in dogs with a phaeochromocytoma. Vet Rec 2010;166:169-174.</w:t>
      </w:r>
    </w:p>
    <w:p w14:paraId="089262B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Kopia GA, Valocik RE. Demonstration of specific dopamine-1 receptor-mediated coronary vasodilation in the anesthetized dog. J Pharmacol Exp Ther 1989;248:215-221.</w:t>
      </w:r>
    </w:p>
    <w:p w14:paraId="72E2D93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Koren G, Klein J, Giesbrecht E, et al. Effects of quinidine on the renal tubular and biliary transport of digoxin: in vivo and in vitro studies in the dog. J Pharmacol Exp Ther 1988;247:1193-1198.</w:t>
      </w:r>
    </w:p>
    <w:p w14:paraId="03B48DD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Koren G, Klein J, Silverman M. Evidence of digoxin metabolism by the kidney. Can J Physiol Pharmacol 1987;65:2500-2503.</w:t>
      </w:r>
    </w:p>
    <w:p w14:paraId="40B2500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Korman RM, White JD. Feline CKD: Current therapies - what is achievable? J Feline Med Surg 2013;15 Suppl 1:29-44.</w:t>
      </w:r>
    </w:p>
    <w:p w14:paraId="13B56EC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Kover G, Tost H. The effect of indomethacin on kidney function: indomethacin and furosemide antagonism. Pflugers Arch 1977;372:215-220.</w:t>
      </w:r>
    </w:p>
    <w:p w14:paraId="32682F7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Kramer HJ. Natriuretic hormone - a circulating inhibitor of sodium- and potassium-activated adenosine triphosphatase. Its potential role in body fluid and blood pressure regulation. Klin Wochenschr 1981;59:1225-1230.</w:t>
      </w:r>
    </w:p>
    <w:p w14:paraId="61F1101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Kuhlmann J, Kotter V, von Leitner E, et al. Concentration of digoxin, methyldigoxin, digitoxin and ouabain in the myocardium of the dog following coronary occulsion. Naunyn Schmiedebergs Arch Pharmacol 1975;287:399-411.</w:t>
      </w:r>
    </w:p>
    <w:p w14:paraId="7804115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Kuo BS, Mandagere A, Osborne DR, et al. Column-switching high-performance liquid chromatographic (HPLC) determination of hydrochlorothiazide in rat, dog, and human plasma. Pharmaceutical research 1990;7:1257-1261.</w:t>
      </w:r>
    </w:p>
    <w:p w14:paraId="4F1AD4A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Kvart C, Haggstrom J, Pedersen HD, et al. Efficacy of enalapril for prevention of congestive heart failure in dogs with myxomatous valve disease and asymptomatic mitral regurgitation. J Vet Intern Med 2002;16:80-88.</w:t>
      </w:r>
    </w:p>
    <w:p w14:paraId="535E048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Kyles AE, Gregory CR, Wooldridge JD, et al. Management of hypertension controls postoperative neurologic disorders after renal transplantation in cats. Vet Surg 1999;28:436-441.</w:t>
      </w:r>
    </w:p>
    <w:p w14:paraId="58E0AFC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Laberke S, Zenker I, Hirschberger J. Mesna and furosemide for prevention of cyclophosphamide-induced sterile haemorrhagic cystitis in dogs--a retrospective study. Vet Rec 2014;174:250.</w:t>
      </w:r>
    </w:p>
    <w:p w14:paraId="3EC3F4A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Lake-Bakaar GA, Singh MK, Kass PH, et al. Effect of pimobendan on the incidence of arrhythmias in small breed dogs with myxomatous mitral valve degeneration. J Vet Cardiol 2015;17:120-128.</w:t>
      </w:r>
    </w:p>
    <w:p w14:paraId="7E8D8D9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Lang J, Timour Chah Q, el Chebly M, et al. Modification of atrioventricular conduction under the combined influence of a cardiac glycoside and a calcium antagonist in the dog. Journal de pharmacologie 1986;17:275-285.</w:t>
      </w:r>
    </w:p>
    <w:p w14:paraId="177D114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Lang WJ, Woodman OL. Comparison of the vasodilator action of dopamine and dopamine agonists in the renal and coronary beds of the dog. Br J Pharmacol 1982;77:23-28.</w:t>
      </w:r>
    </w:p>
    <w:p w14:paraId="340B9DC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Lathers CM, Gerard-Ciminera JL, Baskin SI, et al. Role of the adrenergic nerve terminal in digitalis-induced cardiac toxicity: a study of the effects of pharmacological and surgical denervation. J Cardiovasc Pharmacol 1982;4:91-98.</w:t>
      </w:r>
    </w:p>
    <w:p w14:paraId="3CB12A8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Lathrop DA, Nanasi PP, Varro A, et al. Comparison of the Electromechanical Effects of Vesnarinone and Amrinone in Isolated Dog Purkinje Strands and Ventricular Trabeculae. J Cardiovasc Pharmacol Ther 1996;1:133-140.</w:t>
      </w:r>
    </w:p>
    <w:p w14:paraId="73BA005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Lavallee M, Laurencin C, de Champlain J, et al. Liberation of cyclic AMP and catecholamine from the heart during left stellate stimulation in the anesthetized dog. Can J Physiol Pharmacol 1981;59:533-540.</w:t>
      </w:r>
    </w:p>
    <w:p w14:paraId="41AD093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Lavine SJ. Index of myocardial performance is afterload dependent in the normal and abnormal left ventricle. J Am Soc Echocardiogr 2005;18:342-350.</w:t>
      </w:r>
    </w:p>
    <w:p w14:paraId="2648430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Lavine SJ. Effect of changes in contractility on the index of myocardial performance in the dysfunctional left ventricle. Cardiovasc Ultrasound 2006;4:45.</w:t>
      </w:r>
    </w:p>
    <w:p w14:paraId="3D3F28A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Lee BH, Lee SH, Jung YS, et al. Pharmacological characterization of KR-30988, a novel non-peptide AT1 receptor antagonist, in rat, rabbit and dog. J Pharm Pharmacol 1999;51:1191-1200.</w:t>
      </w:r>
    </w:p>
    <w:p w14:paraId="3B0827E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Lee JY, Rozanski E, Anastasio M, et al. Iatrogenic water intoxication in two cats. J Vet Emerg Crit Care (San Antonio) 2013;23:53-57.</w:t>
      </w:r>
    </w:p>
    <w:p w14:paraId="42EE8A9A" w14:textId="163AFC64"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Lee MG, Chiou WL. Evaluation of potential causes for the incomplete bioavailability of furosemide: gastric first-pass metabolism. </w:t>
      </w:r>
      <w:r w:rsidR="00C468DB">
        <w:rPr>
          <w:rFonts w:ascii="Times New Roman" w:hAnsi="Times New Roman" w:cs="Times New Roman"/>
          <w:sz w:val="24"/>
          <w:szCs w:val="24"/>
        </w:rPr>
        <w:t>J Pharmacokin Biopharmaceut</w:t>
      </w:r>
      <w:r w:rsidRPr="007A54AC">
        <w:rPr>
          <w:rFonts w:ascii="Times New Roman" w:hAnsi="Times New Roman" w:cs="Times New Roman"/>
          <w:sz w:val="24"/>
          <w:szCs w:val="24"/>
        </w:rPr>
        <w:t xml:space="preserve"> 1983;11:623-640.</w:t>
      </w:r>
    </w:p>
    <w:p w14:paraId="544801B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Lee RW, Gay RG, Lancaster LD, et al. Dog model to study the effects of pharmacologic agents on the peripheral circulation: effects of milrinone. J Pharmacol Exp Ther 1987;240:1014-1019.</w:t>
      </w:r>
    </w:p>
    <w:p w14:paraId="5D27F0DF" w14:textId="77777777" w:rsidR="0021111A" w:rsidRPr="007A54AC" w:rsidRDefault="0021111A"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Lefebvre HP, Brown SA, Chetboul V, et al. Angiotensin-converting enzyme inhibitors in veterinary medicine. Curr Pharm Des 2007;13:1347-1361.</w:t>
      </w:r>
    </w:p>
    <w:p w14:paraId="0CCEF32F" w14:textId="358A140E" w:rsidR="0059171F" w:rsidRPr="007A54AC" w:rsidRDefault="0059171F"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Lefebvre HP, Jeunesse E, Laroute V, et al. Pharmacokinetic and pharmacodynamic parameters of ramipril and ramiprilat in healthy dogs and dogs with reduced glomerular filtration rate. J Vet Intern Med 2006;20:499-507.</w:t>
      </w:r>
    </w:p>
    <w:p w14:paraId="6975FC01" w14:textId="1D9AEA6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Lefebvre HP, Laroute V, Concordet D, et al. Effects of renal impairment on the disposition of orally administered enalapril, benazepril, and their active metabolites. J Vet Intern Med 1999;13:21-27.</w:t>
      </w:r>
    </w:p>
    <w:p w14:paraId="6E51933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Lefebvre HP, Ollivier E, Atkins CE, et al. Safety of spironolactone in dogs with chronic heart failure because of degenerative valvular disease: a population-based, longitudinal study. J Vet Intern Med 2013;27:1083-1091.</w:t>
      </w:r>
    </w:p>
    <w:p w14:paraId="04DF21EB" w14:textId="5658C9B0" w:rsidR="00C355E8" w:rsidRPr="007A54AC" w:rsidRDefault="00C355E8"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Lefebvre HP, Toutain PL. Angiotensin-converting enzyme inhibitors in the therapy of renal diseases. J Vet Pharmacol Ther 2004;27:265-281.</w:t>
      </w:r>
    </w:p>
    <w:p w14:paraId="4A8AAC6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Lester G, Clark C, Rice B, et al. Effect of timing and route of administration of furosemide on pulmonary hemorrhage and pulmonary arterial pressure in exercising thoroughbred racehorses. Am J Vet Res 1999;60:22-28.</w:t>
      </w:r>
    </w:p>
    <w:p w14:paraId="4504E76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Levens NR. Renal actions of the new angiotensin-converting enzyme inhibitor benazepril hydrochloride. Arch Int Pharmacodyn Ther 1988;296:131-143.</w:t>
      </w:r>
    </w:p>
    <w:p w14:paraId="682F0BA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Lewis RM, Rice JH, Patton MK, et al. Renal ischemic injury in the dog: characterization and effect of various pharmacologic agents. J Lab Clin Med 1984;104:470-479.</w:t>
      </w:r>
    </w:p>
    <w:p w14:paraId="6FDFC5D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 D, Shinagawa K, Pang L, et al. Effects of angiotensin-converting enzyme inhibition on the development of the atrial fibrillation substrate in dogs with ventricular tachypacing-induced congestive heart failure. Circulation 2001;104:2608-2614.</w:t>
      </w:r>
    </w:p>
    <w:p w14:paraId="76B58259" w14:textId="00E1A2B0"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 T, Zhou R, Yao Y, et al. Angiotensin-Converting Enzyme Inhibitor Captopril Reverses the Adverse Cardiovascular Effects of Poly</w:t>
      </w:r>
      <w:r w:rsidR="00F162F5">
        <w:rPr>
          <w:rFonts w:ascii="Times New Roman" w:hAnsi="Times New Roman" w:cs="Times New Roman"/>
          <w:sz w:val="24"/>
          <w:szCs w:val="24"/>
        </w:rPr>
        <w:t>merized Hemoglobin. Antioxid Redox Signal</w:t>
      </w:r>
      <w:r w:rsidRPr="007A54AC">
        <w:rPr>
          <w:rFonts w:ascii="Times New Roman" w:hAnsi="Times New Roman" w:cs="Times New Roman"/>
          <w:sz w:val="24"/>
          <w:szCs w:val="24"/>
        </w:rPr>
        <w:t xml:space="preserve"> 2014</w:t>
      </w:r>
      <w:r w:rsidR="00F162F5">
        <w:rPr>
          <w:rFonts w:ascii="Times New Roman" w:hAnsi="Times New Roman" w:cs="Times New Roman"/>
          <w:sz w:val="24"/>
          <w:szCs w:val="24"/>
        </w:rPr>
        <w:t>; 21:2095-2108</w:t>
      </w:r>
      <w:r w:rsidRPr="007A54AC">
        <w:rPr>
          <w:rFonts w:ascii="Times New Roman" w:hAnsi="Times New Roman" w:cs="Times New Roman"/>
          <w:sz w:val="24"/>
          <w:szCs w:val="24"/>
        </w:rPr>
        <w:t>.</w:t>
      </w:r>
    </w:p>
    <w:p w14:paraId="2C5687D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Lie AR, MacDonald KA. Reversible myocardial failure in a cat with primary hypoparathyroidism. J Feline Med Surg 2013;15:932-940.</w:t>
      </w:r>
    </w:p>
    <w:p w14:paraId="0EA6388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Light GS, Hellyer PW. Effects of atropine on the arrhythmogenic dose of dobutamine in xylazine-thiamylal-halothane-anesthetized horses. Am J Vet Res 1993;54:2099-2103.</w:t>
      </w:r>
    </w:p>
    <w:p w14:paraId="19D311F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Light GS, Hellyer PW, Swanson CR. Parasympathetic influence on the arrhythmogenicity of graded dobutamine infusions in halothane-anesthetized horses. Am J Vet Res 1992;53:1154-1160.</w:t>
      </w:r>
    </w:p>
    <w:p w14:paraId="516628A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Lillyblad MP. Dual Angiotensin Receptor and Neprilysin Inhibition with Sacubitril/Valsartan in Chronic Systolic Heart Failure: Understanding the New PARADIGM. The Annals of pharmacotherapy 2015;49:1237-1251.</w:t>
      </w:r>
    </w:p>
    <w:p w14:paraId="573226F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Lindner A. Synergism of dopamine and furosemide in diuretic-resistant, oliguric acute renal failure. Nephron 1983;33:121-126.</w:t>
      </w:r>
    </w:p>
    <w:p w14:paraId="3A0CE60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Lindner A, Cutler RE, Bell AJ. Attenuation of nephrotoxic acute renal failure in the dog with angiotensin-converting enzyme inhibitor (SQ-20,881). Circ Res 1982;51:216-224.</w:t>
      </w:r>
    </w:p>
    <w:p w14:paraId="1BE2A69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Lindner A, Cutler RE, Goodman G. Synergism of dopamine plus furosemide in preventing acute renal failure in the dog. Kidney Int 1979;16:158-166.</w:t>
      </w:r>
    </w:p>
    <w:p w14:paraId="611EB4B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Lindpaintner K, Lund DD, Schmid PG. Role of myocardial hypertrophy in trophic stimulation of indices of sympathetic cardiac innervation. J Cardiovasc Pharmacol 1987;10 Suppl 12:S211-220.</w:t>
      </w:r>
    </w:p>
    <w:p w14:paraId="7207CEF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Little WC, Cheng CP. Vascular versus myocardial effects of calcium antagonists. Drugs 1994;47 Suppl 4:41-45; discussion 45-46.</w:t>
      </w:r>
    </w:p>
    <w:p w14:paraId="309B7E3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Little WC, Cheng CP, Peterson T, et al. Response of the left ventricular end-systolic pressure-volume relation in conscious dogs to a wide range of contractile states. Circulation 1988;78:736-745.</w:t>
      </w:r>
    </w:p>
    <w:p w14:paraId="584615D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Lloyd BL, Hopkins BE, Taylor RR. Increase in myocardial digoxin content associated with circulatory volume overload in the dog. Clin Exp Pharmacol Physiol 1976;3:349-358.</w:t>
      </w:r>
    </w:p>
    <w:p w14:paraId="13C1B23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Lloyd BL, Smith TW. Contrasting rates of reversal of digoxin toxicity by digoxin-specific IgG and Fab fragments. Circulation 1978;58:280-283.</w:t>
      </w:r>
    </w:p>
    <w:p w14:paraId="08DF26FA" w14:textId="17B24FF8"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Lockett MF, Roberts CN. Actions of two aldosterone antagonists on cat perfused kidneys. British </w:t>
      </w:r>
      <w:r w:rsidR="001812FC">
        <w:rPr>
          <w:rFonts w:ascii="Times New Roman" w:hAnsi="Times New Roman" w:cs="Times New Roman"/>
          <w:sz w:val="24"/>
          <w:szCs w:val="24"/>
        </w:rPr>
        <w:t>J</w:t>
      </w:r>
      <w:r w:rsidRPr="007A54AC">
        <w:rPr>
          <w:rFonts w:ascii="Times New Roman" w:hAnsi="Times New Roman" w:cs="Times New Roman"/>
          <w:sz w:val="24"/>
          <w:szCs w:val="24"/>
        </w:rPr>
        <w:t xml:space="preserve"> </w:t>
      </w:r>
      <w:r w:rsidR="001812FC">
        <w:rPr>
          <w:rFonts w:ascii="Times New Roman" w:hAnsi="Times New Roman" w:cs="Times New Roman"/>
          <w:sz w:val="24"/>
          <w:szCs w:val="24"/>
        </w:rPr>
        <w:t>Pharmacol Chemother</w:t>
      </w:r>
      <w:r w:rsidRPr="007A54AC">
        <w:rPr>
          <w:rFonts w:ascii="Times New Roman" w:hAnsi="Times New Roman" w:cs="Times New Roman"/>
          <w:sz w:val="24"/>
          <w:szCs w:val="24"/>
        </w:rPr>
        <w:t xml:space="preserve"> 1963;20:443-448.</w:t>
      </w:r>
    </w:p>
    <w:p w14:paraId="73E6F85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Lombard CW, Jons O, Bussadori CM. Clinical efficacy of pimobendan versus benazepril for the treatment of acquired atrioventricular valvular disease in dogs. J Am Anim Hosp Assoc 2006;42:249-261.</w:t>
      </w:r>
    </w:p>
    <w:p w14:paraId="7ED32D2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Long JP, Heintz S, Cannon JG, et al. Inhibition of the sympathetic nervous system by 5,6-dihydroxy-2-dimethylamino tetralin (M-7), apomorphine and dopamine. J Pharmacol Exp Ther 1975;192:336-342.</w:t>
      </w:r>
    </w:p>
    <w:p w14:paraId="43CA94DC" w14:textId="77777777" w:rsidR="000E47BC" w:rsidRPr="00DE16E2" w:rsidRDefault="000E47BC" w:rsidP="000E47BC">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Loughran KA, Larouche-Lebel É, Huh T, et al. Prediction and measurement of diuretic responsiveness after oral administration of furosemide to healthy dogs and dogs with congestive heart failure. J Vet Intern Med 2020;</w:t>
      </w:r>
      <w:r>
        <w:rPr>
          <w:rFonts w:ascii="Times New Roman" w:hAnsi="Times New Roman" w:cs="Times New Roman"/>
          <w:sz w:val="24"/>
          <w:szCs w:val="24"/>
        </w:rPr>
        <w:t>34:2253-2264</w:t>
      </w:r>
      <w:r w:rsidRPr="00DE16E2">
        <w:rPr>
          <w:rFonts w:ascii="Times New Roman" w:hAnsi="Times New Roman" w:cs="Times New Roman"/>
          <w:sz w:val="24"/>
          <w:szCs w:val="24"/>
        </w:rPr>
        <w:t>.</w:t>
      </w:r>
    </w:p>
    <w:p w14:paraId="0678068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Lucchesi BR, Hoff PT, Tamura Y. Cardioprotective effects of amlodipine in animal models of ischemia and reperfusion. J Cardiovasc Pharmacol 1991;17 Suppl 1:S34-39.</w:t>
      </w:r>
    </w:p>
    <w:p w14:paraId="459EA53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Luis Fuentes V. Arterial thromboembolism: risks, realities and a rational first-line approach. J Feline Med Surg 2012;14:459-470.</w:t>
      </w:r>
    </w:p>
    <w:p w14:paraId="7235B9DF" w14:textId="3F82970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Lulich JP, Osborne CA, Lekcharoensuk C, et al. Effects of hydrochlorothiazide and diet in dogs with calcium oxalate urolithiasis.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2001;218:1583-1586.</w:t>
      </w:r>
    </w:p>
    <w:p w14:paraId="1228A05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Lund DD, Schmid PG, Roskoski R, Jr. Neurochemical indices of autonomic innervation of heart in different experimental models of heart failure. Adv Exp Med Biol 1983;161:179-198.</w:t>
      </w:r>
    </w:p>
    <w:p w14:paraId="3B9CEF7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Luo X, Huang Y, Hayes JK, et al. Effects of dobutamine, epinephrine and norepinephrine on the hemodynamics of dogs during hemorrhagic shock. Acta anaesthesiologica Sinica 1997;35:61-71.</w:t>
      </w:r>
    </w:p>
    <w:p w14:paraId="0E9BA6B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Lynch JJ, Lucchesi BR. Effect of digoxin on the extent of injury and the severity of arrhythmias during acute myocardial ischemia and infarction in the dog. J Cardiovasc Pharmacol 1988;11:193-203.</w:t>
      </w:r>
    </w:p>
    <w:p w14:paraId="04575EF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MacCannell KL, Giraud GD, Hamilton PL, et al. Haemodynamic responses to dopamine and dobutamine infusions as a function of duration of infusion. Pharmacology 1983;26:29-39.</w:t>
      </w:r>
    </w:p>
    <w:p w14:paraId="26E33B8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MacCannell KL, Giraud GD, Lederis K, et al. Effect of a specific and a nonspecific vasodilator on regional blood flows in experimental heart failure. Can J Physiol Pharmacol 1982;60:174-183.</w:t>
      </w:r>
    </w:p>
    <w:p w14:paraId="7670091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MacDonald KA, Kittleson MD, Kass PH, et al. Effect of spironolactone on diastolic function and left ventricular mass in Maine Coon cats with familial hypertrophic cardiomyopathy. J Vet Intern Med 2008;22:335-341.</w:t>
      </w:r>
    </w:p>
    <w:p w14:paraId="431A20D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MacDonald KA, Kittleson MD, Larson RF, et al. The effect of ramipril on left ventricular mass, myocardial fibrosis, diastolic function, and plasma neurohormones in Maine Coon cats with familial hypertrophic cardiomyopathy without heart failure. J Vet Intern Med 2006;20:1093-1105.</w:t>
      </w:r>
    </w:p>
    <w:p w14:paraId="5C6A64E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Macdonald PS. Combined Angiotensin Receptor/Neprilysin Inhibitors: A Review of the New Paradigm in the Management of Chronic Heart Failure. Clin Ther 2015;37:2199-2205.</w:t>
      </w:r>
    </w:p>
    <w:p w14:paraId="78AE678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Macgregor JM, Rush JE, Laste NJ, et al. Use of pimobendan in 170 cats (2006-2010). J Vet Cardiol 2011;13:251-260.</w:t>
      </w:r>
    </w:p>
    <w:p w14:paraId="55C6B64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Macho P, Domenech R. Effect of transthoracic electric current on the coronary circulation of the dog. Can J Cardiol 1996;12:1105-1109.</w:t>
      </w:r>
    </w:p>
    <w:p w14:paraId="434BB4F5" w14:textId="61198628"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Maehara S, Osawa A, Itoh N, et al. Detection of cone dysfunction induced by digoxin in dogs by multicolor electroretinography. </w:t>
      </w:r>
      <w:r w:rsidR="009B4F37">
        <w:rPr>
          <w:rFonts w:ascii="Times New Roman" w:hAnsi="Times New Roman" w:cs="Times New Roman"/>
          <w:sz w:val="24"/>
          <w:szCs w:val="24"/>
        </w:rPr>
        <w:t>Vet Ophthalmol</w:t>
      </w:r>
      <w:r w:rsidR="009B4F37" w:rsidRPr="007A54AC">
        <w:rPr>
          <w:rFonts w:ascii="Times New Roman" w:hAnsi="Times New Roman" w:cs="Times New Roman"/>
          <w:sz w:val="24"/>
          <w:szCs w:val="24"/>
        </w:rPr>
        <w:t xml:space="preserve"> </w:t>
      </w:r>
      <w:r w:rsidRPr="007A54AC">
        <w:rPr>
          <w:rFonts w:ascii="Times New Roman" w:hAnsi="Times New Roman" w:cs="Times New Roman"/>
          <w:sz w:val="24"/>
          <w:szCs w:val="24"/>
        </w:rPr>
        <w:t>2005;8:407-413.</w:t>
      </w:r>
    </w:p>
    <w:p w14:paraId="4A69FBD0" w14:textId="0F2B4B5E"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Maggio F, DeFrancesco TC, Atkins CE, et al. Ocular lesions associated with systemic hypertension in cats: 69 cases (1985-1998).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2000;217:695-702.</w:t>
      </w:r>
    </w:p>
    <w:p w14:paraId="5EEE281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Magid JH, Manohar M, Goetz TE, et al. Pulmonary vascular pressures of thoroughbred horses exercised 1, 2, 3 and 4 h after furosemide administration. J Vet Pharmacol Ther 2000;23:81-89.</w:t>
      </w:r>
    </w:p>
    <w:p w14:paraId="7185BA4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Makela VH, Kapur PA. Dose-related cardiovascular effects of amrinone during enflurane anesthesia in the dog. Anesth Analg 1986;65:849-852.</w:t>
      </w:r>
    </w:p>
    <w:p w14:paraId="3248E6A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Makela VH, Kapur PA. Amrinone blunts cardiac depression caused by enflurane or isoflurane anesthesia in the dog. Anesth Analg 1987;66:215-221.</w:t>
      </w:r>
    </w:p>
    <w:p w14:paraId="31C6586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Makela VH, Kapur PA. Is milrinone equivalent to amrinone during enflurane anesthesia in the dog? Anesth Analg 1988;67:349-355.</w:t>
      </w:r>
    </w:p>
    <w:p w14:paraId="213B6F2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Maki S. [Effects of electrical or chemical stimulation of the prefrontal cortex on arrhythmias induced in cats by electrical stimulation of the anteromedial hypothalamus]. Fukuoka igaku zasshi = Hukuoka acta medica 1991;82:86-99.</w:t>
      </w:r>
    </w:p>
    <w:p w14:paraId="0023A99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Malomvolgyi B, Koltai MZ, Hadhazy P, et al. Captopril produces endothelium-dependent relaxation of dog isolated renal arteries. Potential role of bradykinin. Arch Int Pharmacodyn Ther 1995;330:39-52.</w:t>
      </w:r>
    </w:p>
    <w:p w14:paraId="732E0D2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Manohar M. Effect of furosemide administration on systemic circulation of ponies during severe exercise. Am J Vet Res 1986;47:1387-1394.</w:t>
      </w:r>
    </w:p>
    <w:p w14:paraId="48BC52D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Manohar M. Pulmonary vascular pressures of strenuously exercising thoroughbreds after administration of flunixin meglumine and furosemide. Am J Vet Res 1994;55:1308-1312.</w:t>
      </w:r>
    </w:p>
    <w:p w14:paraId="7BC2BBB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Manohar M, Goetz TE, Rothenbaum P, et al. Clenbuterol administration does not enhance the efficacy of furosemide in attenuating the exercise-induced pulmonary capillary hypertension in Thoroughbred horses. J Vet Pharmacol Ther 2000;23:389-395.</w:t>
      </w:r>
    </w:p>
    <w:p w14:paraId="78A89C3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Manohar M, Hutchens E, Coney E. Pulmonary haemodynamics in the exercising horse and their relationship to exercise-induced pulmonary haemorrhage. Br Vet J 1993;149:419-428.</w:t>
      </w:r>
    </w:p>
    <w:p w14:paraId="777D0AE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Marchetti G, Merlo L. Effects of ibopamine on acute cardiac failure following experimental coronary occlusion in dogs. Arzneimittelforschung 1986;36:331-333.</w:t>
      </w:r>
    </w:p>
    <w:p w14:paraId="1317E03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Marcondes-Santos M, Tarasoutchi F, Mansur AP, et al. Effects of carvedilol treatment in dogs with chronic mitral valvular disease. J Vet Intern Med 2007;21:996-1001.</w:t>
      </w:r>
    </w:p>
    <w:p w14:paraId="16015C8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Margiocco ML, Warren J, Borgarelli M, et al. Analysis of weight uniformity, content uniformity and 30-day stability in halves and quarters of routinely prescribed cardiovascular medications. J Vet Cardiol 2009;11:31-39.</w:t>
      </w:r>
    </w:p>
    <w:p w14:paraId="4D48340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Markov AK, Payment MF, Hume AS, et al. Fructose-1,6-diphosphate in the treatment of oleander toxicity in dogs. Vet Hum Toxicol 1999;41:9-15.</w:t>
      </w:r>
    </w:p>
    <w:p w14:paraId="66011A8E" w14:textId="746125B6"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Marks CA. Hypertrophic cardiomyopathy in a dog.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1993;203:1020-1022.</w:t>
      </w:r>
    </w:p>
    <w:p w14:paraId="536498E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Marquardt R, Fischer J, Kustner W. A comparative study on the influence of dopamine and metaproterenol on the ventricular fibrillation threshold in cats. Basic Res Cardiol 1977;72:376-382.</w:t>
      </w:r>
    </w:p>
    <w:p w14:paraId="554A64D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Marsh AJ, Lloyd BL, Taylor RR. The influence of heart rate on digoxin-induced inhibition of myocardial Na+-K+-ATPase activity in the dog. Clin Exp Pharmacol Physiol 1981;8:283-286.</w:t>
      </w:r>
    </w:p>
    <w:p w14:paraId="220AF87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Marsh AJ, Lloyd BL, Taylor RR. Age dependence of myocardial Na+-K+-ATPase activity and digitalis intoxication in the dog and guinea pig. Circ Res 1981;48:329-333.</w:t>
      </w:r>
    </w:p>
    <w:p w14:paraId="19EB238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Martin MW, Stafford Johnson MJ, Strehlau G, et al. Canine dilated cardiomyopathy: a retrospective study of prognostic findings in 367 clinical cases. J Small Anim Pract 2010;51:428-436.</w:t>
      </w:r>
    </w:p>
    <w:p w14:paraId="6CBEEF9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Maruyama M, Kamiya J, Kaiho T, et al. Cardiovascular properties of MS-857, a new and potent cardiotonic agent, on normal and failing hearts. J Cardiovasc Pharmacol 1988;12:579-586.</w:t>
      </w:r>
    </w:p>
    <w:p w14:paraId="73FB911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Massion WH. Fluid shifts in the cat lung during cardiogenic shock. Adv Shock Res 1980;3:117-122.</w:t>
      </w:r>
    </w:p>
    <w:p w14:paraId="14F9C93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Mathur S, Syme H, Brown CA, et al. Effects of the calcium channel antagonist amlodipine in cats with surgically induced hypertensive renal insufficiency. Am J Vet Res 2002;63:833-839.</w:t>
      </w:r>
    </w:p>
    <w:p w14:paraId="4DAA17A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Maton BL, Simmonds EE, Lee JA, et al. The use of high-dose insulin therapy and intravenous lipid emulsion to treat severe, refractory diltiazem toxicosis in a dog. J Vet Emerg Crit Care (San Antonio) 2013;23:321-327.</w:t>
      </w:r>
    </w:p>
    <w:p w14:paraId="115B44F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Matot I, Gozal Y. Pulmonary responses to selective phosphodiesterase-5 and phosphodiesterase-3 inhibitors. Chest 2004;125:644-651.</w:t>
      </w:r>
    </w:p>
    <w:p w14:paraId="757211B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Matsukawa K, Ninomiya I. Anesthetic effects on tonic and reflex renal sympathetic nerve activity in awake cats. Am J Physiol 1989;256:R371-378.</w:t>
      </w:r>
    </w:p>
    <w:p w14:paraId="341DC29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Matsuu A, Kanda T, Sugiyama A, et al. Mitral stenosis with bacterial myocarditis in a cat. J Vet Med Sci 2007;69:1171-1174.</w:t>
      </w:r>
    </w:p>
    <w:p w14:paraId="74BDF38A" w14:textId="2D934E8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Matsuura A, Nagayama T, Kitagawa T. Automated high-performance liquid chromatographic method for determination of furosemide in dog plasma. </w:t>
      </w:r>
      <w:r w:rsidR="009B4F37">
        <w:rPr>
          <w:rFonts w:ascii="Times New Roman" w:hAnsi="Times New Roman" w:cs="Times New Roman"/>
          <w:sz w:val="24"/>
          <w:szCs w:val="24"/>
        </w:rPr>
        <w:t>J Chromatogr</w:t>
      </w:r>
      <w:r w:rsidRPr="007A54AC">
        <w:rPr>
          <w:rFonts w:ascii="Times New Roman" w:hAnsi="Times New Roman" w:cs="Times New Roman"/>
          <w:sz w:val="24"/>
          <w:szCs w:val="24"/>
        </w:rPr>
        <w:t xml:space="preserve"> 1993;617:339-343.</w:t>
      </w:r>
    </w:p>
    <w:p w14:paraId="3634DE2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Matthews DP, McCarthy JR, Whitten JP, et al. Synthesis and cardiotonic activity of novel biimidazoles. J Med Chem 1990;33:317-327.</w:t>
      </w:r>
    </w:p>
    <w:p w14:paraId="253C7E0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Mc Entee K, Clercx C, Flandre T, et al. Hormonal response to dobutamine cardiac stress testing in a conscious canine model of early left ventricular dysfunction induced by chronic rate overload. J Vet Cardiol 2000;2:7-14.</w:t>
      </w:r>
    </w:p>
    <w:p w14:paraId="1CBB9AE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Mc Entee K, Clercx C, Soyeur D, et al. Usefulness of dobutamine stress tests for detection of cardiac abnormalities in dogs with experimentally induced early left ventricular dysfunction. Am J Vet Res 2001;62:448-455.</w:t>
      </w:r>
    </w:p>
    <w:p w14:paraId="64333B6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McClay CB, Weiss DJ, Smith CM, 2nd, et al. Evaluation of hemorheologic variables as implications for exercise-induced pulmonary hemorrhage in racing thoroughbreds. Am J Vet Res 1992;53:1380-1385.</w:t>
      </w:r>
    </w:p>
    <w:p w14:paraId="1C7ADF4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McConkey MJ. Congenital cardiac anomalies in an English bulldog. Can Vet J 2011;52:1248-1250.</w:t>
      </w:r>
    </w:p>
    <w:p w14:paraId="30D52A4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McDonald KM, Francis GS, Matthews J, et al. Long-term oral nitrate therapy prevents chronic ventricular remodeling in the dog. J Am Coll Cardiol 1993;21:514-522.</w:t>
      </w:r>
    </w:p>
    <w:p w14:paraId="7CC373B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McEntee K, Amory H, Clercx C, et al. Physiologic response to dobutamine infusion during cardiac stress testing of dogs. Am J Vet Res 1998;59:1160-1165.</w:t>
      </w:r>
    </w:p>
    <w:p w14:paraId="713B9E8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McEntee K, Clercx C, Amory H, et al. Doppler echocardiographic study of left and right ventricular function during dobutamine stress testing in conscious healthy dogs. Am J Vet Res 1999;60:865-871.</w:t>
      </w:r>
    </w:p>
    <w:p w14:paraId="173D99E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McGuirk SM, Muir WW. Diagnosis and treatment of cardiac arrhythmias. Vet Clin North Am Equine Pract 1985;1:353-370.</w:t>
      </w:r>
    </w:p>
    <w:p w14:paraId="31460C4F" w14:textId="110A0EB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McMichael M. Primary hemostasis.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2005;15:1-8.</w:t>
      </w:r>
    </w:p>
    <w:p w14:paraId="675300E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McQueen DS, Ribeiro JA. Effects of ouabain on carotid body chemoreceptor activity in the cat. J Physiol 1983;335:221-235.</w:t>
      </w:r>
    </w:p>
    <w:p w14:paraId="76574FD9" w14:textId="40CCF10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Mealey KL, Willard MD, Nagode LA, et al. Hypercalcemia associated with granulomatous disease in a cat.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1999;215:959-962, 946.</w:t>
      </w:r>
    </w:p>
    <w:p w14:paraId="0E9F2A2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Mecca TE, Elam JT, Caldwell RW. Mechanism of the pulmonary vasoconstrictor action of digoxin in the dog. J Cardiovasc Pharmacol 1985;7:833-840.</w:t>
      </w:r>
    </w:p>
    <w:p w14:paraId="0B21BB0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Meijler FL, Kroneman J, van der Tweel I, et al. Nonrandom ventricular rhythm in horses with atrial fibrillation and its significance for patients. J Am Coll Cardiol 1984;4:316-323.</w:t>
      </w:r>
    </w:p>
    <w:p w14:paraId="28106AE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Meijler FL, van der Tweel I. Comparative study of atrial fibrillation and AV conduction in mammals. Heart Vessels Suppl 1987;2:24-31.</w:t>
      </w:r>
    </w:p>
    <w:p w14:paraId="18E23A0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Merlet P, Delforge J, Syrota A, et al. Positron emission tomography with 11C CGP-12177 to assess beta-adrenergic receptor concentration in idiopathic dilated cardiomyopathy. Circulation 1993;87:1169-1178.</w:t>
      </w:r>
    </w:p>
    <w:p w14:paraId="39D9AA3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Meulemans AL, Brutsaert DL. Role of the endocardium in the inotropic action of UD-CG-212 CL. Eur J Pharmacol 1991;202:45-49.</w:t>
      </w:r>
    </w:p>
    <w:p w14:paraId="6E62C66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Meurs KM, Olsen LH, Reimann MJ, et al. Angiotensin-converting enzyme activity in Cavalier King Charles Spaniels with an ACE gene polymorphism and myxomatous mitral valve disease. Pharmacogenet Genomics 2018;28:37-40.</w:t>
      </w:r>
    </w:p>
    <w:p w14:paraId="5E617A5C" w14:textId="679CA12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Middleton JR, Chigerwe M, Fine DM, et al. Pulmonary hypertension and right-sided heart failure in an adult llama with hepatic disease.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2006;228:756-759.</w:t>
      </w:r>
    </w:p>
    <w:p w14:paraId="5CA016D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Midha KK, Cooper JK, By A, et al. Identification of 3-O-methyl-alpha-methyldopamine as a urinary metabolite of 3,4-methylenedioxyamphetamine in dog and monkey. Drug Metab Dispos 1977;5:143-148.</w:t>
      </w:r>
    </w:p>
    <w:p w14:paraId="0498A31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Mierzwiak DS. Acute effects of furosemide on left ventricular contractility in dogs. Arch Int Pharmacodyn Ther 1975;213:180-185.</w:t>
      </w:r>
    </w:p>
    <w:p w14:paraId="6EB4E47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Miller RH, Lehmkuhl LB, Smeak DD, et al. Effect of enalapril on blood pressure, renal function, and the renin-angiotensin-aldosterone system in cats with autosomal dominant polycystic kidney disease. Am J Vet Res 1999;60:1516-1525.</w:t>
      </w:r>
    </w:p>
    <w:p w14:paraId="2CAEB8C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Milne DW, Gabel AA, Muir WW, et al. Effects of furosemide on cardiovascular function and performance when given prior to simulated races: a double-blind study. Am J Vet Res 1980;41:1183-1189.</w:t>
      </w:r>
    </w:p>
    <w:p w14:paraId="45F264B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Mishina M, Watanabe T. Development of hypertension and effects of benazepril hydrochloride in a canine remnant kidney model of chronic renal failure. J Vet Med Sci 2008;70:455-460.</w:t>
      </w:r>
    </w:p>
    <w:p w14:paraId="7F0E4E1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Mitchell AZ, Bills AJ, Wittwer GT, et al. Intravenous solid tip ECG lead placement in telemetry implanted dogs: Part 2: High quality telemetry signals yield high sensitivity to drug-induced changes. J Pharmacol Toxicol Methods 2013;68:62-73.</w:t>
      </w:r>
    </w:p>
    <w:p w14:paraId="62D7B0F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Miyazaki M, Takai S, Jin D, et al. Pathological roles of angiotensin II produced by mast cell chymase and the effects of chymase inhibition in animal models. Pharmacol Ther 2006;112:668-676.</w:t>
      </w:r>
    </w:p>
    <w:p w14:paraId="07AD968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Mizuno M, Yamano S, Chimura S, et al. Efficacy of pimobendan on survival and reoccurrence of pulmonary edema in canine congestive heart failure. J Vet Med Sci 2017;79:29-34.</w:t>
      </w:r>
    </w:p>
    <w:p w14:paraId="297490D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Mizutani H, Koyama H, Watanabe T, et al. Evaluation of the clinical efficacy of benazepril in the treatment of chronic renal insufficiency in cats. J Vet Intern Med 2006;20:1074-1079.</w:t>
      </w:r>
    </w:p>
    <w:p w14:paraId="77E61D4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Mochel JP, Danhof M. Chronobiology and Pharmacologic Modulation of the Renin-Angiotensin-Aldosterone System in Dogs: What Have We Learned? Rev Physiol Biochem Pharmacol 2015;169:43-69.</w:t>
      </w:r>
    </w:p>
    <w:p w14:paraId="51FD8F4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Mochel JP, Peyrou M, Fink M, et al. Capturing the dynamics of systemic Renin-Angiotensin-Aldosterone System (RAAS) peptides heightens the understanding of the effect of benazepril in dogs. J Vet Pharmacol Ther 2012.</w:t>
      </w:r>
    </w:p>
    <w:p w14:paraId="076E34B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Moesgaard SG, Pedersen LG, Teerlink T, et al. Neurohormonal and circulatory effects of short-term treatment with enalapril and quinapril in dogs with asymptomatic mitral regurgitation. J Vet Intern Med 2005;19:712-719.</w:t>
      </w:r>
    </w:p>
    <w:p w14:paraId="29E82FF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Moise NS, Moon PF, Flahive WJ, et al. Phenylephrine-induced ventricular arrhythmias in dogs with inherited sudden death. J Cardiovasc Electrophysiol 1996;7:217-230.</w:t>
      </w:r>
    </w:p>
    <w:p w14:paraId="4B85AD8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Monteiro ER, Teixeira Neto FJ, Castro VB, et al. Effects of acepromazine on the cardiovascular actions of dopamine in anesthetized dogs. Vet Anaesth Analg 2007;34:312-321.</w:t>
      </w:r>
    </w:p>
    <w:p w14:paraId="625F5C8D" w14:textId="01F48C73"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Montgomery C, Hamilton N, Ianuzzo CD. Energy status of the rapidly paced canine myocardium in congestive heart failure</w:t>
      </w:r>
      <w:r w:rsidR="009B4ED1" w:rsidRPr="009B4ED1">
        <w:rPr>
          <w:rFonts w:ascii="Times New Roman" w:hAnsi="Times New Roman" w:cs="Times New Roman"/>
          <w:sz w:val="24"/>
          <w:szCs w:val="24"/>
        </w:rPr>
        <w:t xml:space="preserve"> </w:t>
      </w:r>
      <w:r w:rsidR="009B4ED1">
        <w:rPr>
          <w:rFonts w:ascii="Times New Roman" w:hAnsi="Times New Roman" w:cs="Times New Roman"/>
          <w:sz w:val="24"/>
          <w:szCs w:val="24"/>
        </w:rPr>
        <w:t>J Appl Physiol</w:t>
      </w:r>
      <w:r w:rsidR="009B4ED1" w:rsidRPr="007A54AC">
        <w:rPr>
          <w:rFonts w:ascii="Times New Roman" w:hAnsi="Times New Roman" w:cs="Times New Roman"/>
          <w:sz w:val="24"/>
          <w:szCs w:val="24"/>
        </w:rPr>
        <w:t xml:space="preserve"> </w:t>
      </w:r>
      <w:r w:rsidRPr="007A54AC">
        <w:rPr>
          <w:rFonts w:ascii="Times New Roman" w:hAnsi="Times New Roman" w:cs="Times New Roman"/>
          <w:sz w:val="24"/>
          <w:szCs w:val="24"/>
        </w:rPr>
        <w:t>1992;73:2363-2367.</w:t>
      </w:r>
    </w:p>
    <w:p w14:paraId="7F6E69C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Moore ND, Cazor JL, Leclerc JL, et al. Some haemodynamic effects of nicergoline, a new alpha-blocking agent, in the closed-chest anaesthetized dog as compared with nitroprusside and nitroglycerin. Arzneimittelforschung 1981;31:1693-1698.</w:t>
      </w:r>
    </w:p>
    <w:p w14:paraId="49DC1DD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Morgan JP, Gwathmey JK, DeFeo TT, et al. The effects of amrinone and related drugs on intracellular calcium in isolated mammalian cardiac and vascular smooth muscle. Circulation 1986;73:III65-77.</w:t>
      </w:r>
    </w:p>
    <w:p w14:paraId="1C712CA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Morishita H, Furukawa T. Possible modes of action of dobutamine in dog femoral and pulmonary arteries. Cardiovasc Res 1980;14:103-107.</w:t>
      </w:r>
    </w:p>
    <w:p w14:paraId="3CCAC5F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Morisse B, Kersten U. [Treatment of heart failure in dogs with ACe inhibitors: comparison of quinapril and captopril]. Tierarztl Prax 1995;23:489-496.</w:t>
      </w:r>
    </w:p>
    <w:p w14:paraId="4848D29B" w14:textId="77777777" w:rsidR="007436A6" w:rsidRPr="006251F3" w:rsidRDefault="007436A6" w:rsidP="007436A6">
      <w:pPr>
        <w:autoSpaceDE w:val="0"/>
        <w:autoSpaceDN w:val="0"/>
        <w:adjustRightInd w:val="0"/>
        <w:spacing w:after="0" w:line="240" w:lineRule="auto"/>
        <w:ind w:left="720" w:hanging="720"/>
        <w:rPr>
          <w:rFonts w:ascii="Times New Roman" w:hAnsi="Times New Roman" w:cs="Times New Roman"/>
          <w:sz w:val="24"/>
          <w:szCs w:val="24"/>
        </w:rPr>
      </w:pPr>
      <w:r w:rsidRPr="006251F3">
        <w:rPr>
          <w:rFonts w:ascii="Times New Roman" w:hAnsi="Times New Roman" w:cs="Times New Roman"/>
          <w:sz w:val="24"/>
          <w:szCs w:val="24"/>
        </w:rPr>
        <w:t>Morita T, Nakamura K, Osuga T, et al. Acute effects of intravenous pimobendan administration in dog models of chronic precapillary pulmonary hypertension. J Vet Cardiol 2020;32:16-27.</w:t>
      </w:r>
    </w:p>
    <w:p w14:paraId="4A18FFD3" w14:textId="5E88D575"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Moxley RA, Schneider NR, Steinegger DH, et al. Apparent toxicosis associated with lily-of-the-valley (Convallaria majalis) ingestion in a dog.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1989;195:485-487.</w:t>
      </w:r>
    </w:p>
    <w:p w14:paraId="3C1B27D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Mudge GH, Jr., Lloyd BL, Greenblatt DJ, et al. Inotropic and toxic effects of a polar cardiac glycoside derivative in the dog. Circ Res 1978;43:847-854.</w:t>
      </w:r>
    </w:p>
    <w:p w14:paraId="78D4CD1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Muir WW, 3rd, McGuirk S. Cardiovascular drugs. Their pharmacology and use in horses. Vet Clin North Am Equine Pract 1987;3:37-57.</w:t>
      </w:r>
    </w:p>
    <w:p w14:paraId="16CD68C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Muir WW, McGuirk SM. Pharmacology and pharmacokinetics of drugs used to treat cardiac disease in horses. Vet Clin North Am Equine Pract 1985;1:335-352.</w:t>
      </w:r>
    </w:p>
    <w:p w14:paraId="6138E6A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Muir WW, Milne DW, Skarda RT. Acute hemodynamic effects of furosemide administered intravenously in the horse. Am J Vet Res 1976;37:1177-1180.</w:t>
      </w:r>
    </w:p>
    <w:p w14:paraId="5EF6023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Muir WW, 3rd, Sams RA, Hubbell JA, et al. Effects of enalaprilat on cardiorespiratory, hemodynamic, and hematologic variables in exercising horses. Am J Vet Res 2001;62:1008-1013.</w:t>
      </w:r>
    </w:p>
    <w:p w14:paraId="1EBEE400" w14:textId="4504FD4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Murata K, Noda K, Kohno K, et al. Bioavailability and pharmacokinetics of an oral dopamine prodrug in dogs. </w:t>
      </w:r>
      <w:r w:rsidR="009B4ED1">
        <w:rPr>
          <w:rFonts w:ascii="Times New Roman" w:hAnsi="Times New Roman" w:cs="Times New Roman"/>
          <w:sz w:val="24"/>
          <w:szCs w:val="24"/>
        </w:rPr>
        <w:t>J Pharmaceut Sci</w:t>
      </w:r>
      <w:r w:rsidR="009B4ED1" w:rsidRPr="007A54AC">
        <w:rPr>
          <w:rFonts w:ascii="Times New Roman" w:hAnsi="Times New Roman" w:cs="Times New Roman"/>
          <w:sz w:val="24"/>
          <w:szCs w:val="24"/>
        </w:rPr>
        <w:t xml:space="preserve"> </w:t>
      </w:r>
      <w:r w:rsidRPr="007A54AC">
        <w:rPr>
          <w:rFonts w:ascii="Times New Roman" w:hAnsi="Times New Roman" w:cs="Times New Roman"/>
          <w:sz w:val="24"/>
          <w:szCs w:val="24"/>
        </w:rPr>
        <w:t>1989;78:812-814.</w:t>
      </w:r>
    </w:p>
    <w:p w14:paraId="1C3D917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Murphy MB, Bass AS, Goldberg LI. Renal effects of atrial natriuretic factor are independent of dopamine1 receptors. Am J Physiol 1988;255:F494-499.</w:t>
      </w:r>
    </w:p>
    <w:p w14:paraId="010173C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Murphy PJ, Williams TL, Kau DL. Disposition of dobutamine in the dog. J Pharmacol Exp Ther 1976;199:423-431.</w:t>
      </w:r>
    </w:p>
    <w:p w14:paraId="2FC4011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Murthy VV, Gilbert JC, Goldberg LI, et al. Dopamine-sensitive adenylate cyclase in canine renal artery. J Pharm Pharmacol 1976;28:567-571.</w:t>
      </w:r>
    </w:p>
    <w:p w14:paraId="0D6BDBF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Musk GC, Flaherty DA. Target-controlled infusion of propofol combined with variable rate infusion of remifentanil for anaesthesia of a dog with patent ductus arteriosus. Vet Anaesth Analg 2007;34:359-364.</w:t>
      </w:r>
    </w:p>
    <w:p w14:paraId="7DE1EEE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Nagasawa Y, Takashima K, Masuda Y, et al. Effect of sustained release isosorbide dinitrate (EV151) in dogs with experimentally-induced mitral insufficiency. J Vet Med Sci 2003;65:615-618.</w:t>
      </w:r>
    </w:p>
    <w:p w14:paraId="5F95F7A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Nagashima Y, Hirao H, Furukawa S, et al. Plasma digoxin concentration in dogs with mitral regurgitation. J Vet Med Sci 2001;63:1199-1202.</w:t>
      </w:r>
    </w:p>
    <w:p w14:paraId="174AB60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Nagata S, Kurosawa M, Kuwajima M. A direct enzyme immunoassay for the measurement of furosemide in horse plasma. J Vet Med Sci 2007;69:305-307.</w:t>
      </w:r>
    </w:p>
    <w:p w14:paraId="28362E1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Nakamoto T, Cheng CP, Santamore WP, et al. Estimation of left ventricular elastance without altering preload or afterload in the conscious dog. Cardiovasc Res 1993;27:868-873.</w:t>
      </w:r>
    </w:p>
    <w:p w14:paraId="41940D3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Nakane T, Chiba S. Comparative study of direct coronary vascular responses to diltiazem, adrenergic beta-blockers and other vasodilators in isolated, perfused dog and monkey coronary arteries. Arch Int Pharmacodyn Ther 1988;291:153-162.</w:t>
      </w:r>
    </w:p>
    <w:p w14:paraId="67CCBCE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Nakata TM, Kaji H, Matsuura N, et al. Inotropic and lusitropic effects of incremental doses of dobutamine in dogs with right ventricular apical pacing-induced cardiac dysfunction. J Vet Pharmacol Ther 2019;42:285-293.</w:t>
      </w:r>
    </w:p>
    <w:p w14:paraId="3478627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Nakayama T, Nishijima Y, Miyamoto M, et al. Effects of 4 classes of cardiovascular drugs on ventricular function in dogs with mitral regurgitation. J Vet Intern Med 2007;21:445-450.</w:t>
      </w:r>
    </w:p>
    <w:p w14:paraId="0965E93D" w14:textId="5F79255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Nakazawa M, Sawanobori T, Iwasaki K, et al. Hemodynamic effects of benazeprilat in the anesthetized dog with acute left ventricular failure. </w:t>
      </w:r>
      <w:r w:rsidR="006F6A04">
        <w:rPr>
          <w:rFonts w:ascii="Times New Roman" w:hAnsi="Times New Roman" w:cs="Times New Roman"/>
          <w:sz w:val="24"/>
          <w:szCs w:val="24"/>
        </w:rPr>
        <w:t>Jpn J Pharmacol</w:t>
      </w:r>
      <w:r w:rsidR="006F6A04" w:rsidRPr="007A54AC">
        <w:rPr>
          <w:rFonts w:ascii="Times New Roman" w:hAnsi="Times New Roman" w:cs="Times New Roman"/>
          <w:sz w:val="24"/>
          <w:szCs w:val="24"/>
        </w:rPr>
        <w:t xml:space="preserve"> </w:t>
      </w:r>
      <w:r w:rsidRPr="007A54AC">
        <w:rPr>
          <w:rFonts w:ascii="Times New Roman" w:hAnsi="Times New Roman" w:cs="Times New Roman"/>
          <w:sz w:val="24"/>
          <w:szCs w:val="24"/>
        </w:rPr>
        <w:t>1991;56:369-375.</w:t>
      </w:r>
    </w:p>
    <w:p w14:paraId="25B18E9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Nechay BR, Jackson RE, Ziegler MG, et al. Effects of chronic digitalization on cardiac and renal Na+ + K+-dependent adenosine triphosphate activity and circulating catecholamines in the dog. Circ Res 1981;49:655-660.</w:t>
      </w:r>
    </w:p>
    <w:p w14:paraId="27B92BD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Neilberger RE, Levin JI, Passmore JC. Renal effects of dopamine during prolonged hemorrhagic hypotension in the dog. Circ Shock 1980;7:129-138.</w:t>
      </w:r>
    </w:p>
    <w:p w14:paraId="05D4059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Neira S, Penna M. Effect of milrinone on ethanol and halothane induced cardiodepression. Acta physiologica et pharmacologica latinoamericana : organo de la Asociacion Latinoamericana de Ciencias Fisiologicas y de la Asociacion Latinoamericana de Farmacologia 1988;38:193-211.</w:t>
      </w:r>
    </w:p>
    <w:p w14:paraId="31E8337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Nelson SD, Lucchesi BR, Sanders DG, et al. Antiarrhythmic actions of left stellectomy in digitalis-mediated malignant ventricular arrhythmias in the postinfarcted canine heart. J Cardiovasc Pharmacol 1988;12:196-207.</w:t>
      </w:r>
    </w:p>
    <w:p w14:paraId="340A8D5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Newhard DK, Jung S, Winter RL, et al. A prospective, randomized, double-blind, placebo-controlled pilot study of sacubitril/valsartan (Entresto) in dogs with cardiomegaly secondary to myxomatous mitral valve disease. J Vet Intern Med 2018;32:1555-1563.</w:t>
      </w:r>
    </w:p>
    <w:p w14:paraId="13DCC57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Nicholls MG. Independence of the central nervous and the peripheral renin-angiotensin systems in the dog. Hypertension 1979;1:228-234.</w:t>
      </w:r>
    </w:p>
    <w:p w14:paraId="0E9AEB4F" w14:textId="77777777" w:rsidR="00A33B7B" w:rsidRPr="00DE16E2" w:rsidRDefault="00A33B7B" w:rsidP="00A33B7B">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Nishijima Y, Sridhar A, Viatchenko-Karpinski S, et al. Chronic cardiac resynchronization therapy and reverse ventricular remodeling in a model of nonischemic cardiomyopathy. Life Sci 2007;81:1152-1159.</w:t>
      </w:r>
    </w:p>
    <w:p w14:paraId="178FC93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Nolan AC, Karwoski T, Potel MJ, et al. Relative magnitude and asynchrony of directional components of contraction in sedated dog left ventricle. Am J Physiol 1994;267:H75-84.</w:t>
      </w:r>
    </w:p>
    <w:p w14:paraId="0227D15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Nolen-Walston RD, Norton JL, Navas de Solis C, et al. The effects of hypohydration on central venous pressure and splenic volume in adult horses. J Vet Intern Med 2011;25:570-574.</w:t>
      </w:r>
    </w:p>
    <w:p w14:paraId="4C961E6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Nozawa T, Yasumura Y, Futaki S, et al. Relation between oxygen consumption and pressure-volume area of in situ dog heart. Am J Physiol 1987;253:H31-40.</w:t>
      </w:r>
    </w:p>
    <w:p w14:paraId="3619AA5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Nozawa T, Yasumura Y, Futaki S, et al. The linear relation between oxygen consumption and pressure-volume area can be reconciled with the Fenn effect in dog left ventricle. Circ Res 1989;65:1380-1389.</w:t>
      </w:r>
    </w:p>
    <w:p w14:paraId="11A9AB2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Ochoa PG, Arribas MT, Mena JM, et al. Cutaneous adverse reaction to furosemide treatment: new clinical findings. Can Vet J 2006;47:576-578.</w:t>
      </w:r>
    </w:p>
    <w:p w14:paraId="3518745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O'Connor SE, Smith GW, Brown RA. Comparison of the cardiovascular actions of N,N-di-n-propyl dopamine and sodium nitroprusside in conscious and chloralose-anaesthetised dogs. J Cardiovasc Pharmacol 1982;4:493-499.</w:t>
      </w:r>
    </w:p>
    <w:p w14:paraId="0634717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Ogburn P. The role of vasoactive agents in shock therapy. Vet Clin North Am 1976;6:287-295.</w:t>
      </w:r>
    </w:p>
    <w:p w14:paraId="24F1DB1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Ogilvie RI, Zborowska-Sluis D. Effect of perindopril in pacing-induced canine models of acute and chronic heart failure. Can J Cardiol 1995;11:934-940.</w:t>
      </w:r>
    </w:p>
    <w:p w14:paraId="6D6EDAAB" w14:textId="55809DF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Oglesbee BL, Lehmkuhl L. Congestive heart failure associated with myxomatous degeneration of the left atrioventricular valve in a parakeet.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2001;218:376-380, 360.</w:t>
      </w:r>
    </w:p>
    <w:p w14:paraId="50C7BFB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O'Grady MR, Minors SL, O'Sullivan ML, et al. Effect of pimobendan on case fatality rate in Doberman Pinschers with congestive heart failure caused by dilated cardiomyopathy. J Vet Intern Med 2008;22:897-904.</w:t>
      </w:r>
    </w:p>
    <w:p w14:paraId="1A13ABF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O'Grady MR, O'Sullivan ML, Minors SL, et al. Efficacy of benazepril hydrochloride to delay the progression of occult dilated cardiomyopathy in Doberman Pinschers. J Vet Intern Med 2009;23:977-983.</w:t>
      </w:r>
    </w:p>
    <w:p w14:paraId="7FB942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Ohad DG, Segev Y, Kelmer E, et al. Constant rate infusion vs. intermittent bolus administration of IV furosemide in 100 pets with acute left-sided congestive heart failure: A retrospective study. Vet J 2018;238:70-75.</w:t>
      </w:r>
    </w:p>
    <w:p w14:paraId="0126E6D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Ohnishi M, Wada A, Tsutamoto T, et al. Endothelin stimulates an endogenous nitric oxide synthase inhibitor, asymmetric dimethylarginine, in experimental heart failure. Clin Sci (Lond) 2002;103 Suppl 48:241S-244S.</w:t>
      </w:r>
    </w:p>
    <w:p w14:paraId="4C72163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Okuda S, Yano M, Doi M, et al. Valsartan restores sarcoplasmic reticulum function with no appreciable effect on resting cardiac function in pacing-induced heart failure. Circulation 2004;109:911-919.</w:t>
      </w:r>
    </w:p>
    <w:p w14:paraId="4CCD35A5" w14:textId="0FFDF455" w:rsidR="001F39F0" w:rsidRPr="00DE16E2" w:rsidRDefault="006C2368" w:rsidP="001F39F0">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Oldach MS, Ueda Y, Ontiveros ES, et al. Acute pharmacodynamic effects of pimobendan in client-owned cats with subclinical hypertrophic cardiomyopathy. BMC Vet Res</w:t>
      </w:r>
      <w:r>
        <w:rPr>
          <w:rFonts w:ascii="Times New Roman" w:hAnsi="Times New Roman" w:cs="Times New Roman"/>
          <w:sz w:val="24"/>
          <w:szCs w:val="24"/>
        </w:rPr>
        <w:t xml:space="preserve"> </w:t>
      </w:r>
      <w:r w:rsidRPr="00DE16E2">
        <w:rPr>
          <w:rFonts w:ascii="Times New Roman" w:hAnsi="Times New Roman" w:cs="Times New Roman"/>
          <w:sz w:val="24"/>
          <w:szCs w:val="24"/>
        </w:rPr>
        <w:t>2021;17:89.</w:t>
      </w:r>
    </w:p>
    <w:p w14:paraId="4FCB864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Olsen SC, Coyne CP, Lowe BS, et al. Influence of cyclooxygenase inhibitors on furosemide-induced hemodynamic effects during exercise in horses. Am J Vet Res 1992;53:1562-1567.</w:t>
      </w:r>
    </w:p>
    <w:p w14:paraId="4DEB944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Olsen SC, Coyne CP, Lowe BS, et al. Influence of furosemide on hemodynamic responses during exercise in horses. Am J Vet Res 1992;53:742-747.</w:t>
      </w:r>
    </w:p>
    <w:p w14:paraId="61A562D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O'Neill J, Kent M, Glass EN, et al. Clinicopathologic and MRI characteristics of presumptive hypertensive encephalopathy in two cats and two dogs. J Am Anim Hosp Assoc 2013;49:412-420.</w:t>
      </w:r>
    </w:p>
    <w:p w14:paraId="20CE425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Onogawa T, Sakamoto Y, Nakamura S, et al. Effects of tolvaptan on systemic and renal hemodynamic function in dogs with congestive heart failure. Cardiovasc Drugs Ther 2011;25 Suppl 1:S67-76.</w:t>
      </w:r>
    </w:p>
    <w:p w14:paraId="23D3510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Orchard CH, Chakrabarti MK, Sykes MK. Cardiorespiratory responses to an i.v. infusion of dobutamine in the intact anaesthetized dog. Br J Anaesth 1982;54:673-679.</w:t>
      </w:r>
    </w:p>
    <w:p w14:paraId="7CD8627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O'Rourke RA, Bishop VS, Kot PA, et al. Hemodynamic effects of nitroglycerin and amyl nitrite in the conscious dog. J Pharmacol Exp Ther 1971;177:426-432.</w:t>
      </w:r>
    </w:p>
    <w:p w14:paraId="14456E4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Ouellet M, Belanger MC, Difruscia R, et al. Effect of pimobendan on echocardiographic values in dogs with asymptomatic mitral valve disease. J Vet Intern Med 2009;23:258-263.</w:t>
      </w:r>
    </w:p>
    <w:p w14:paraId="46A482E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Ovaert P, Elliott J, Bernay F, et al. Aldosterone receptor antagonists--how cardiovascular actions may explain their beneficial effects in heart failure. J Vet Pharmacol Ther 2010;33:109-117.</w:t>
      </w:r>
    </w:p>
    <w:p w14:paraId="303F452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Oyama MA. Neurohormonal activation in canine degenerative mitral valve disease: implications on pathophysiology and treatment. J Small Anim Pract 2009;50 Suppl 1:3-11.</w:t>
      </w:r>
    </w:p>
    <w:p w14:paraId="064C52C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Oyama MA, Peddle GD, Reynolds CA, et al. Use of the loop diuretic torsemide in three dogs with advanced heart failure. J Vet Cardiol 2011;13:287-292.</w:t>
      </w:r>
    </w:p>
    <w:p w14:paraId="390FF72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Oyama MA, Sisson DD, Bulmer BJ, et al. Echocardiographic estimation of mean left atrial pressure in a canine model of acute mitral valve insufficiency. J Vet Intern Med 2004;18:667-672.</w:t>
      </w:r>
    </w:p>
    <w:p w14:paraId="3488833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Oyama MA, Sisson DD, Prosek R, et al. Carvedilol in dogs with dilated cardiomyopathy. J Vet Intern Med 2007;21:1272-1279.</w:t>
      </w:r>
    </w:p>
    <w:p w14:paraId="741F4AE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Oyama MA, Solter PF, Thorn CL, et al. Feasibility, safety, and tolerance of subcutaneous synthetic canine B-type natriuretic peptide (syncBNP) in healthy dogs and dogs with stage B1 mitral valve disease. J Vet Cardiol 2017;19:211-217.</w:t>
      </w:r>
    </w:p>
    <w:p w14:paraId="6F89129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Pace DG, Gillis RA. Neuroexcitatory effects of digoxin in the cat. J Pharmacol Exp Ther 1976;199:583-600.</w:t>
      </w:r>
    </w:p>
    <w:p w14:paraId="789A741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Pace DG, Masuda Y, Eisenstein I, et al. Effects of digoxin on the chronotropic responses to repetitive vagal stimulus bursts in the dog. Can J Physiol Pharmacol 1984;62:1411-1415.</w:t>
      </w:r>
    </w:p>
    <w:p w14:paraId="58642C0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Pagani M, Vatner SF, Braunwald E. Hemodynamic effects of intravenous sodium nitroprusside in the conscious dog. Circulation 1978;57:144-151.</w:t>
      </w:r>
    </w:p>
    <w:p w14:paraId="15F9359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Palomeque J, Rueda OV, Sapia L, et al. Angiotensin II-induced oxidative stress resets the Ca2+ dependence of Ca2+-calmodulin protein kinase II and promotes a death pathway conserved across different species. Circ Res 2009;105:1204-1212.</w:t>
      </w:r>
    </w:p>
    <w:p w14:paraId="148A0580" w14:textId="7AC20AE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Panciera DL, Baldwin CJ, Keene BW. Electrocardiographic abnormalities associated with tetanus in two dogs.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1988;192:225-227.</w:t>
      </w:r>
    </w:p>
    <w:p w14:paraId="0E01CDF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Parameswaran N, Hamlin RL, Nakayama T, et al. Increased splenic capacity in response to transdermal application of nitroglycerine in the dog. J Vet Intern Med 1999;13:44-46.</w:t>
      </w:r>
    </w:p>
    <w:p w14:paraId="7646C3E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Pariser MS, Berdoulay P. Amlodipine-induced gingival hyperplasia in a Great Dane. J Am Anim Hosp Assoc 2011;47:375-376.</w:t>
      </w:r>
    </w:p>
    <w:p w14:paraId="13D78DC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Park C, Kang BT, Yoo JH, et al. Syringomyelia in three small breed dogs secondary to Chiari-like malformation: clinical and diagnostic findings. J Vet Sci 2009;10:365-367.</w:t>
      </w:r>
    </w:p>
    <w:p w14:paraId="4F67D38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Parker JC, Harper JR, Jr. Effects of amrinone, a cardiotonic drug, on calcium movements in dog erythrocytes. J Clin Invest 1980;66:254-259.</w:t>
      </w:r>
    </w:p>
    <w:p w14:paraId="5D2BBF8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Pascoe JR, Ferraro GL, Cannon JH, et al. Exercise-induced pulmonary hemorrhage in racing thoroughbreds: a preliminary study. Am J Vet Res 1981;42:703-707.</w:t>
      </w:r>
    </w:p>
    <w:p w14:paraId="725EBEA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Pascoe JR, McCabe AE, Franti CE, et al. Efficacy of furosemide in the treatment of exercise-induced pulmonary hemorrhage in Thoroughbred racehorses. Am J Vet Res 1985;46:2000-2003.</w:t>
      </w:r>
    </w:p>
    <w:p w14:paraId="37C52A7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Pascoe PJ, Ilkiw JE, Fisher LD. Cardiovascular effects of equipotent isoflurane and alfentanil/isoflurane minimum alveolar concentration multiple in cats. Am J Vet Res 1997;58:1267-1273.</w:t>
      </w:r>
    </w:p>
    <w:p w14:paraId="21FB05C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Pascoe PJ, Ilkiw JE, Pypendop BH. Effects of increasing infusion rates of dopamine, dobutamine, epinephrine, and phenylephrine in healthy anesthetized cats. Am J Vet Res 2006;67:1491-1499.</w:t>
      </w:r>
    </w:p>
    <w:p w14:paraId="36186D8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Pastelin G, Mendez R, Kabela E, et al. The search for a digitalis substitute II milrinone (Win 47203). Its action on the heart-lung preparation of the dog. Life Sci 1983;33:1787-1796.</w:t>
      </w:r>
    </w:p>
    <w:p w14:paraId="622E47D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Paulay KL, Damato AN. Effect of digoxin on sinus nodal reentry in the dog. Am J Cardiol 1975;35:370-375.</w:t>
      </w:r>
    </w:p>
    <w:p w14:paraId="248678E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Pearl RG, Rosenthal MH, Murad F, et al. Aminophylline potentiates sodium nitroprusside-induced hypotension in the dog. Anesthesiology 1984;61:712-715.</w:t>
      </w:r>
    </w:p>
    <w:p w14:paraId="55D98E3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Pearlman AS, Engler RL, Goldstein RA, et al. Relative effects of nitroglycerin and nitroprusside during experimental acute myocardial ischemia. Eur J Cardiol 1980;11:295-313.</w:t>
      </w:r>
    </w:p>
    <w:p w14:paraId="16327CD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Pearson W. Concurrent use of veterinary drugs and herbal medicines in racing standardbreds. Can Vet J 2009;50:1283-1285.</w:t>
      </w:r>
    </w:p>
    <w:p w14:paraId="29EC5DA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Peddle GD, Singletary GE, Reynolds CA, et al. Effect of torsemide and furosemide on clinical, laboratory, radiographic and quality of life variables in dogs with heart failure secondary to mitral valve disease. J Vet Cardiol 2012;14:253-259.</w:t>
      </w:r>
    </w:p>
    <w:p w14:paraId="6BD0F0A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Perez-Moreno CI, Couetil LL, Pratt SM, et al. Effect of furosemide and furosemide-carbazochrome combination on exercise-induced pulmonary hemorrhage in Standardbred racehorses. Can Vet J 2009;50:821-827.</w:t>
      </w:r>
    </w:p>
    <w:p w14:paraId="49AD50F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Peterson ME, Fluegeman K. Cholecalciferol. Top Companion Anim Med 2013;28:24-27.</w:t>
      </w:r>
    </w:p>
    <w:p w14:paraId="19072DC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Pettersson K, Noble MI, Bjorkman JA, et al. The positive inotropic effect of felodipine in isovolumically beating dog heart. J Cardiovasc Pharmacol 1987;10 Suppl 1:S112-118.</w:t>
      </w:r>
    </w:p>
    <w:p w14:paraId="437316C9" w14:textId="789743AA"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Phillips L, Schaer M. Idiopathic pleural effusion in a dog.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1988;192:788-790.</w:t>
      </w:r>
    </w:p>
    <w:p w14:paraId="313DF66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Pickoff AS, Stolfi A, Gelband H. Digoxin-quinidine interaction in the neonatal dog. J Am Coll Cardiol 1986;8:669-674.</w:t>
      </w:r>
    </w:p>
    <w:p w14:paraId="3122E85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Pinter A, Nadeau R, Dandan N, et al. Effect of vasoactive intestinal peptide on pacemaker location and heart rate in the dog atrium. Can J Physiol Pharmacol 1998;76:457-462.</w:t>
      </w:r>
    </w:p>
    <w:p w14:paraId="23395044" w14:textId="0CD8E79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Pion PD, Kittleson MD, Thomas WP, et al. Response of cats with dilated cardiomyopathy to taurine supplementation.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1992;201:275-284.</w:t>
      </w:r>
    </w:p>
    <w:p w14:paraId="68C90CAE" w14:textId="2E3CB43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Pirintr P, Limprasutr V, Saengklub N, et al. Acute effect of ivabradine on heart rate and myocardial oxygen consumption in dogs with asymptomatic mitral valve degeneration. Exp Anim 2018</w:t>
      </w:r>
      <w:r w:rsidR="000B41F2">
        <w:rPr>
          <w:rFonts w:ascii="Times New Roman" w:hAnsi="Times New Roman" w:cs="Times New Roman"/>
          <w:sz w:val="24"/>
          <w:szCs w:val="24"/>
        </w:rPr>
        <w:t>; 67:441-449</w:t>
      </w:r>
      <w:r w:rsidRPr="007A54AC">
        <w:rPr>
          <w:rFonts w:ascii="Times New Roman" w:hAnsi="Times New Roman" w:cs="Times New Roman"/>
          <w:sz w:val="24"/>
          <w:szCs w:val="24"/>
        </w:rPr>
        <w:t>.</w:t>
      </w:r>
    </w:p>
    <w:p w14:paraId="03F8501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Plunkett LM, Tackett RL. Central dopamine receptors and their role in digoxin-induced cardiotoxicity in the dog. J Pharm Pharmacol 1987;39:29-34.</w:t>
      </w:r>
    </w:p>
    <w:p w14:paraId="68257D3C" w14:textId="32E38DA3"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Pollack CV, Jr., Pender ES. Intraosseous administration of digoxin: same-dose comparison with intravenous administration in the dog model. </w:t>
      </w:r>
      <w:r w:rsidR="00F619A7">
        <w:rPr>
          <w:rFonts w:ascii="Times New Roman" w:hAnsi="Times New Roman" w:cs="Times New Roman"/>
          <w:sz w:val="24"/>
          <w:szCs w:val="24"/>
        </w:rPr>
        <w:t>J Mississippi State Med Assoc</w:t>
      </w:r>
      <w:r w:rsidRPr="007A54AC">
        <w:rPr>
          <w:rFonts w:ascii="Times New Roman" w:hAnsi="Times New Roman" w:cs="Times New Roman"/>
          <w:sz w:val="24"/>
          <w:szCs w:val="24"/>
        </w:rPr>
        <w:t xml:space="preserve"> 1991;32:335-338.</w:t>
      </w:r>
    </w:p>
    <w:p w14:paraId="014262C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Pontieri V, Lopes OU, Ferreira SH. Hypotensive effect of captopril. Role of bradykinin and prostaglandinlike substances. Hypertension 1990;15:I55-58.</w:t>
      </w:r>
    </w:p>
    <w:p w14:paraId="6AD543E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Porter CB, Walsh RA, Badke FR, et al. Differential effects of diltiazem and nitroprusside on left ventricular function in experimental chronic volume overload. Circulation 1983;68:685-692.</w:t>
      </w:r>
    </w:p>
    <w:p w14:paraId="0ABBB446" w14:textId="49203C96" w:rsidR="004B12B7" w:rsidRPr="007A54AC" w:rsidRDefault="004B12B7"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Potter BM, Ames MK, Hess A, et al. Comparison between the effects of torsemide and furosemide on the renin-angiotensin-aldosterone system of normal dogs. J Vet Cardiol 2019;26:51-62.</w:t>
      </w:r>
    </w:p>
    <w:p w14:paraId="129B420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Pouchelon JL, Jamet N, Gouni V, et al. Effect of benazepril on survival and cardiac events in dogs with asymptomatic mitral valve disease: a retrospective study of 141 cases. J Vet Intern Med 2008;22:905-914.</w:t>
      </w:r>
    </w:p>
    <w:p w14:paraId="693FBED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Pouchelon JL, King J, Martignoni L, et al. Long-term tolerability of benazepril in dogs with congestive heart failure. J Vet Cardiol 2004;6:7-13.</w:t>
      </w:r>
    </w:p>
    <w:p w14:paraId="4D89D4F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Prasad K, O'Neil CL, Bharadwaj B. Effect of prolonged prazosin treatment on hemodynamic and biochemical changes in the dog heart due to chronic pressure overload. Jpn Heart J 1984;25:461-476.</w:t>
      </w:r>
    </w:p>
    <w:p w14:paraId="3BBCCA4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Proppe D. Pharmacokinetics of tritiated ouabain, digoxin and digitoxin in guinea-pigs. Clin Exp Pharmacol Physiol 1975;2:489-502.</w:t>
      </w:r>
    </w:p>
    <w:p w14:paraId="54A99E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Puschett JB, Kuhrman MA. Differential effects of diuretic agents on electrolyte excretion in the dog. Role of renal hemodynamics. Nephron 1979;23:38-45.</w:t>
      </w:r>
    </w:p>
    <w:p w14:paraId="0A2032E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Qian M, Chen T, Zhou D, et al. Development of a new benazepril hydrochloride chewable tablet and evaluation of its bioequivalence for treatment of heart failure in dogs. J Vet Pharmacol Ther 2016;39:98-101.</w:t>
      </w:r>
    </w:p>
    <w:p w14:paraId="104DC93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Qiu Y, Bhattacharjee S, Kraft P, et al. Characterization of a novel phosphodiesterase type 5 inhibitor: JNJ-10258859. Eur J Pharmacol 2003;472:73-80.</w:t>
      </w:r>
    </w:p>
    <w:p w14:paraId="132E3CF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Rabinowitz B, Parmley WW, Har-Zahav Y, et al. Correlation between effects of hydralazine on force and on the adenyl cyclase system of ventricular myocardium in dogs and cats. Cardiovasc Res 1986;20:215-220.</w:t>
      </w:r>
    </w:p>
    <w:p w14:paraId="6FE6C49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Raffan E, McCallum A, Scase TJ, et al. Ascites is a negative prognostic indicator in chronic hepatitis in dogs. J Vet Intern Med 2009;23:63-66.</w:t>
      </w:r>
    </w:p>
    <w:p w14:paraId="03100F4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Rahimtoola SH, Gunnar RM. Digitalis in acute myocardial infarction: help or hazard? Ann Intern Med 1975;82:234-240.</w:t>
      </w:r>
    </w:p>
    <w:p w14:paraId="1A25C79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Ramage AG. The effect of propranolol and other antihypertensive drugs on preganglionic sympathetic activity in the cat. Neuropharmacology 1984;23:43-48.</w:t>
      </w:r>
    </w:p>
    <w:p w14:paraId="3667C92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Ramage AG. The effect of prazosin, indoramin and phentolamine on sympathetic nerve activity. Eur J Pharmacol 1984;106:507-513.</w:t>
      </w:r>
    </w:p>
    <w:p w14:paraId="469D867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Ramsay DJ, Rolls BJ, Wood RJ. The relationship between elevated water intake and oedema associated with congestive cardiac failure in the dog. J Physiol 1975;244:303-312.</w:t>
      </w:r>
    </w:p>
    <w:p w14:paraId="243D134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Rapundalo ST, Grupp I, Grupp G, et al. Myocardial actions of milrinone: characterization of its mechanism of action. Circulation 1986;73:III134-144.</w:t>
      </w:r>
    </w:p>
    <w:p w14:paraId="561A12B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Recchia FA, McConnell PI, Bernstein RD, et al. Reduced nitric oxide production and altered myocardial metabolism during the decompensation of pacing-induced heart failure in the conscious dog. Circ Res 1998;83:969-979.</w:t>
      </w:r>
    </w:p>
    <w:p w14:paraId="414BE01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Redpath A, Bowen M. Cardiac Therapeutics in Horses. Vet Clin North Am Equine Pract 2019;35:217-241.</w:t>
      </w:r>
    </w:p>
    <w:p w14:paraId="16E10A1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Reef VB, Levitan CW, Spencer PA. Factors affecting prognosis and conversion in equine atrial fibrillation. J Vet Intern Med 1988;2:1-6.</w:t>
      </w:r>
    </w:p>
    <w:p w14:paraId="524C89C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Reef VB, Reimer JM, Spencer PA. Treatment of atrial fibrillation in horses: new perspectives. J Vet Intern Med 1995;9:57-67.</w:t>
      </w:r>
    </w:p>
    <w:p w14:paraId="5D4EF32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Reinker LN, Lee JA, Hovda LR, et al. Clinical signs of cardiovascular effects secondary to suspected pimobendan toxicosis in five dogs. J Am Anim Hosp Assoc 2012;48:250-255.</w:t>
      </w:r>
    </w:p>
    <w:p w14:paraId="38D236A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Rendig SV, Amsterdam EA. Positive inotropic action of amrinone: effect of elevated external Ca2+. J Cardiovasc Pharmacol 1984;6:293-299.</w:t>
      </w:r>
    </w:p>
    <w:p w14:paraId="738722D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Rendig SV, Segel LD, Amsterdam EA. Direct effects of hydralazine on cardiac contractile function, haemodynamics, and myocardial energetics in isolated myocardium. Cardiovasc Res 1988;22:322-328.</w:t>
      </w:r>
    </w:p>
    <w:p w14:paraId="22519111" w14:textId="158AC7A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Renier AC, Kass PH, Magdesian KG, et al. Oleander toxicosis in equids: 30 cases (1995-2010).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2013;242:540-549.</w:t>
      </w:r>
    </w:p>
    <w:p w14:paraId="2E36FAB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Riesen SC, Schober KE, Smith DN, et al. Effects of ivabradine on heart rate and left ventricular function in healthy cats and cats with hypertrophic cardiomyopathy. Am J Vet Res 2012;73:202-212.</w:t>
      </w:r>
    </w:p>
    <w:p w14:paraId="0E3DFC08" w14:textId="4B22658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Rijnberk A, Kooistra HS, van Vonderen IK, et al. Aldosteronoma in a dog with polyuria </w:t>
      </w:r>
      <w:r w:rsidR="007A3B06">
        <w:rPr>
          <w:rFonts w:ascii="Times New Roman" w:hAnsi="Times New Roman" w:cs="Times New Roman"/>
          <w:sz w:val="24"/>
          <w:szCs w:val="24"/>
        </w:rPr>
        <w:t>as the leading symptom. Domest</w:t>
      </w:r>
      <w:r w:rsidRPr="007A54AC">
        <w:rPr>
          <w:rFonts w:ascii="Times New Roman" w:hAnsi="Times New Roman" w:cs="Times New Roman"/>
          <w:sz w:val="24"/>
          <w:szCs w:val="24"/>
        </w:rPr>
        <w:t xml:space="preserve"> </w:t>
      </w:r>
      <w:r w:rsidR="007A3B06">
        <w:rPr>
          <w:rFonts w:ascii="Times New Roman" w:hAnsi="Times New Roman" w:cs="Times New Roman"/>
          <w:sz w:val="24"/>
          <w:szCs w:val="24"/>
        </w:rPr>
        <w:t>Anim Endocrinol</w:t>
      </w:r>
      <w:r w:rsidRPr="007A54AC">
        <w:rPr>
          <w:rFonts w:ascii="Times New Roman" w:hAnsi="Times New Roman" w:cs="Times New Roman"/>
          <w:sz w:val="24"/>
          <w:szCs w:val="24"/>
        </w:rPr>
        <w:t xml:space="preserve"> 2001;20:227-240.</w:t>
      </w:r>
    </w:p>
    <w:p w14:paraId="7AFA6A7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Ritschel WA, Turkoglu M, Lipps D, et al. In vitro/in vivo evaluation of hydrochlorothiazide in experimental hydrochlorothiazide/triamterene combination tablets in beagle dogs. Arzneimittelforschung 1991;41:208-211.</w:t>
      </w:r>
    </w:p>
    <w:p w14:paraId="73D238F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Roach AG, Lefevre F, Cavero I. Effects of prazosin and phentolamine on cardiac presynaptic alpha-adrenoceptors in the cat, dog and rat. Clin Exp Hypertens 1978;1:87-101.</w:t>
      </w:r>
    </w:p>
    <w:p w14:paraId="62E0DD68" w14:textId="2144F2F3"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Roby KA, Reef VB, Shaw DP, et al. Rupture of an aortic sinus aneurysm in a 15-year-old broodmare.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1986;189:305-308.</w:t>
      </w:r>
    </w:p>
    <w:p w14:paraId="679AD21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Roche BM, Schwartz D, Lehnhard RA, et al. Changes in concentrations of neuroendocrine hormones and catecholamines in dogs with myocardial failure induced by rapid ventricular pacing. Am J Vet Res 2002;63:1413-1417.</w:t>
      </w:r>
    </w:p>
    <w:p w14:paraId="397AD17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Roebel LE, Dage RC, Cheng HC, et al. Characterization of the cardiovascular activities of a new cardiotonic agent, MDL 17043 (1,3-dihydro-4-methyl-5-[4-(methylthio)-benzoyl]-2H-imidazole-2-one). J Cardiovasc Pharmacol 1982;4:721-729.</w:t>
      </w:r>
    </w:p>
    <w:p w14:paraId="37C2878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Roebel LE, Dage RC, Cheng HC, et al. In vitro and in vivo assessment of the cardiovascular effects of the cardiotonic drug MDL 19205. J Cardiovasc Pharmacol 1984;6:43-49.</w:t>
      </w:r>
    </w:p>
    <w:p w14:paraId="3CD693A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Rohde E, Muschick P, Modersohn D, et al. [The cardiovascular effect of Cordemcura on various animal models in vivo]. Die Pharmazie 1986;41:194-195.</w:t>
      </w:r>
    </w:p>
    <w:p w14:paraId="0EEB0AF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Rosati M, Dyson DH, Sinclair MD, et al. Response of hypotensive dogs to dopamine hydrochloride and dobutamine hydrochloride during deep isoflurane anesthesia. Am J Vet Res 2007;68:483-494.</w:t>
      </w:r>
    </w:p>
    <w:p w14:paraId="6A10806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Rose HJ, Pruitt AW, McNay JL. Effect of experimental azotemia on renal clearance of furosemide in the dog. J Pharmacol Exp Ther 1976;196:238-247.</w:t>
      </w:r>
    </w:p>
    <w:p w14:paraId="161A744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Ross J, Jr. Adrenergic regulation of the force-frequency effect. Basic Res Cardiol 1998;93 Suppl 1:95-101.</w:t>
      </w:r>
    </w:p>
    <w:p w14:paraId="0FEC0D4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Roudebush P, Allen TA, Kuehn NF, et al. The effect of combined therapy with captopril, furosemide, and a sodium-restricted diet on serum electrolyte concentrations and renal function in normal dogs and dogs with congestive heart failure. J Vet Intern Med 1994;8:337-342.</w:t>
      </w:r>
    </w:p>
    <w:p w14:paraId="6DC73BA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Rubart M, Pressler ML, Pride HP, et al. Electrophysiological mechanisms in a canine model of erythromycin-associated long QT syndrome. Circulation 1993;88:1832-1844.</w:t>
      </w:r>
    </w:p>
    <w:p w14:paraId="0F4973F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Rubin P, Yee YG, Anderson M, et al. Prazosin first-pass metabolism and hepatic extraction in the dog. J Cardiovasc Pharmacol 1979;1:641-647.</w:t>
      </w:r>
    </w:p>
    <w:p w14:paraId="0FF2274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Ruch SR, Nishio M, Wasserstrom JA. Effect of cardiac glycosides on action potential characteristics and contractility in cat ventricular myocytes: role of calcium overload. J Pharmacol Exp Ther 2003;307:419-428.</w:t>
      </w:r>
    </w:p>
    <w:p w14:paraId="57DA1EF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Rude RE, Izquierdo C, Buja LM, et al. Effects of inotropic and chronotropic stimuli on acute myocardial ischemic injury. I. Studies with dobutamine in the anesthetized dog. Circulation 1982;65:1321-1328.</w:t>
      </w:r>
    </w:p>
    <w:p w14:paraId="65E1F45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Ruffolo RR, Jr., Spradlin TA, Pollock GD, et al. Alpha and beta adrenergic effects of the stereoisomers of dobutamine. J Pharmacol Exp Ther 1981;219:447-452.</w:t>
      </w:r>
    </w:p>
    <w:p w14:paraId="2866AF6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Rush JE, Freeman LM, Brown DJ, et al. The use of enalapril in the treatment of feline hypertrophic cardiomyopathy. J Am Anim Hosp Assoc 1998;34:38-41.</w:t>
      </w:r>
    </w:p>
    <w:p w14:paraId="0664C6F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Sabbah HN, Gupta RC, Kohli S, et al. Heart rate reduction with ivabradine improves left ventricular function and reverses multiple pathological maladaptations in dogs with chronic heart failure. ESC Heart Fail 2014;1:94-102.</w:t>
      </w:r>
    </w:p>
    <w:p w14:paraId="63308C9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Sabbah HN, Imai M, Cowart D, et al. Hemodynamic properties of a new-generation positive luso-inotropic agent for the acute treatment of advanced heart failure. Am J Cardiol 2007;99:41A-46A.</w:t>
      </w:r>
    </w:p>
    <w:p w14:paraId="4822FE80" w14:textId="77777777" w:rsidR="00EE6E76" w:rsidRPr="00DE16E2" w:rsidRDefault="00EE6E76" w:rsidP="00EE6E76">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 xml:space="preserve">Sabbah HN, Zhang K, Gupta RC, et al. Effects of Angiotensin-Neprilysin Inhibition in Canines with Experimentally Induced Cardiorenal Syndrome. </w:t>
      </w:r>
      <w:r>
        <w:rPr>
          <w:rFonts w:ascii="Times New Roman" w:hAnsi="Times New Roman" w:cs="Times New Roman"/>
          <w:sz w:val="24"/>
          <w:szCs w:val="24"/>
        </w:rPr>
        <w:t>J Card</w:t>
      </w:r>
      <w:r w:rsidRPr="00DE16E2">
        <w:rPr>
          <w:rFonts w:ascii="Times New Roman" w:hAnsi="Times New Roman" w:cs="Times New Roman"/>
          <w:sz w:val="24"/>
          <w:szCs w:val="24"/>
        </w:rPr>
        <w:t xml:space="preserve"> Failure 2020;26:987-997.</w:t>
      </w:r>
    </w:p>
    <w:p w14:paraId="588EB84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Saegusa K, Furukawa Y, Chiba S. Pharmacological analyses of hydralazine-induced cardiac action in intact dogs and isolated, blood-perfused canine atria. J Cardiovasc Pharmacol 1986;8:614-620.</w:t>
      </w:r>
    </w:p>
    <w:p w14:paraId="763F53F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Saito K, Kashima T, Kiyonaga K, et al. Effects of hypoxia on myocardial digoxin uptake and levels of plasma catecholamines in anaesthetised dogs. Cardiovasc Res 1981;15:421-424.</w:t>
      </w:r>
    </w:p>
    <w:p w14:paraId="7684964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Saitoh C, Momose K, Tanaka H, et al. Pharmacological profile of nicardipine hydrochloride in anesthetized dogs with acute heart failure. Part 1: Hemodynamic effects in normal dogs and dogs with acute heart failure. Arzneimittelforschung 1998;48:125-132.</w:t>
      </w:r>
    </w:p>
    <w:p w14:paraId="5785E52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Sakanashi M, Tomomatsu E, Takeo S, et al. Effects of dobutamine on coronary circulation and cardiac metabolism of the dog. Arzneimittelforschung 1978;28:798-801.</w:t>
      </w:r>
    </w:p>
    <w:p w14:paraId="46B4EE6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Salvati P, Dho L, Ukmar G, et al. A comparative evaluation of thromboxane receptor blockade, thromboxane synthase inhibition and both in animal models of arterial thrombosis. J Pharmacol Exp Ther 1994;269:238-245.</w:t>
      </w:r>
    </w:p>
    <w:p w14:paraId="262A81B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Sanders EA, Gleed RD, Hackett RP, et al. Action of sympathomimetic drugs on the bronchial circulation of the horse. Exp Physiol 1991;76:301-304.</w:t>
      </w:r>
    </w:p>
    <w:p w14:paraId="47C022D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Sandersen C, Detilleux J, Art T, et al. Exercise and pharmacological stress echocardiography in healthy horses. Equine Vet J Suppl 2006:159-162.</w:t>
      </w:r>
    </w:p>
    <w:p w14:paraId="3104D97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Sandersen CF, Detilleux J, de Moffarts B, et al. Effect of atropine-dobutamine stress test on left ventricular echocardiographic parameters in untrained warmblood horses. J Vet Intern Med 2006;20:575-580.</w:t>
      </w:r>
    </w:p>
    <w:p w14:paraId="2217516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Sandersen CF, Detilleux J, Delguste C, et al. Atropine reduces dobutamine-induced side effects in ponies undergoing a pharmacological stress protocol. Equine Vet J 2005;37:128-132.</w:t>
      </w:r>
    </w:p>
    <w:p w14:paraId="739B4FA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Sandusky GE, Means JR, Todd GC. Comparative cardiovascular toxicity in dogs given inotropic agents by continuous intravenous infusion. Toxicol Pathol 1990;18:268-278.</w:t>
      </w:r>
    </w:p>
    <w:p w14:paraId="284AEAE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Sasayama S, Asanoi H, Ishizaka S. Mechanics of contraction and relaxation of the ventricle in experimental heart failure produced by rapid ventricular pacing in the conscious dog. Eur Heart J 1991;12 Suppl C:35-41.</w:t>
      </w:r>
    </w:p>
    <w:p w14:paraId="5D2316F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Sasayama S, Asanoi H, Ishizaka S. Continuous measurement of the pressure-volume relationship in experimental heart failure produced by rapid ventricular pacing in conscious dogs. Eur Heart J 1992;13 Suppl E:47-51.</w:t>
      </w:r>
    </w:p>
    <w:p w14:paraId="263489D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Sato Y, Wada Y, Taira N. Comparative study of cardiovascular profiles of milrinone and amrinone by use of isolated, blood-perfused dog heart preparations. Heart Vessels 1986;2:213-220.</w:t>
      </w:r>
    </w:p>
    <w:p w14:paraId="48982EC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Satoh K, Satoh Y, Imagawa J, et al. Improvement of cardiac performance by pimobendan, a new cardiotonic drug, in the experimental failing dog heart. Jpn Heart J 1993;34:213-219.</w:t>
      </w:r>
    </w:p>
    <w:p w14:paraId="114875C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Sautegeau A, Clozel JP, Saunier C, et al. In vitro effects of hypoxia and (or) hypercapnic acidosis on the myocardial uptake of digoxin. Can J Physiol Pharmacol 1985;63:344-346.</w:t>
      </w:r>
    </w:p>
    <w:p w14:paraId="23DBC83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Scaramuzzi RJ, Baker DJ. Possible therapeutic benefits of adenosine-potentiating drugs in reducing age-related degenerative disease in dogs and cats. J Vet Pharmacol Ther 2003;26:327-335.</w:t>
      </w:r>
    </w:p>
    <w:p w14:paraId="419D7752" w14:textId="16303314"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Scarratt WK, Sponenberg DP, Welker FH, et al. Endocardial fibroelastosis and tricuspid valve insufficiency in a calf.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1987;190:1435-1436.</w:t>
      </w:r>
    </w:p>
    <w:p w14:paraId="50F7503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Schauvliege S, Gasthuys F. Drugs for cardiovascular support in anesthetized horses. Vet Clin North Am Equine Pract 2013;29:19-49.</w:t>
      </w:r>
    </w:p>
    <w:p w14:paraId="3ACE30F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Schauvliege S, van Loon G, De Clercq D, et al. Cardiovascular responses to transvenous electrical cardioversion of atrial fibrillation in anaesthetized horses. Vet Anaesth Analg 2009;36:341-351.</w:t>
      </w:r>
    </w:p>
    <w:p w14:paraId="133A4B4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Schmidt DH, Butler VP, Jr. Reversal of digoxin toxicity with specific antibodies. J Clin Invest 1971;50:1738-1744.</w:t>
      </w:r>
    </w:p>
    <w:p w14:paraId="3E66B5D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Schneider T, Dahlheim P, Zrenner E. [Animal experiment studies of the ocular toxicity of cardiac glycosides]. Fortschritte der Ophthalmologie : Zeitschrift der Deutschen Ophthalmologischen Gesellschaft 1989;86:751-755.</w:t>
      </w:r>
    </w:p>
    <w:p w14:paraId="0559D04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Schober KE, Fuentes VL, Bonagura JD. Comparison between invasive hemodynamic measurements and noninvasive assessment of left ventricular diastolic function by use of Doppler echocardiography in healthy anesthetized cats. Am J Vet Res 2003;64:93-103.</w:t>
      </w:r>
    </w:p>
    <w:p w14:paraId="61989E0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Schober KE, Stern JA, DaCunha DN, et al. Estimation of left ventricular filling pressure by Doppler echocardiography in dogs with pacing-induced heart failure. J Vet Intern Med 2008;22:578-585.</w:t>
      </w:r>
    </w:p>
    <w:p w14:paraId="0BB55C71" w14:textId="77777777" w:rsidR="001516E5" w:rsidRPr="00DE16E2" w:rsidRDefault="001516E5" w:rsidP="001516E5">
      <w:pPr>
        <w:spacing w:after="0"/>
        <w:ind w:left="720" w:hanging="720"/>
        <w:rPr>
          <w:rFonts w:ascii="Times New Roman" w:hAnsi="Times New Roman" w:cs="Times New Roman"/>
          <w:sz w:val="24"/>
          <w:szCs w:val="24"/>
        </w:rPr>
      </w:pPr>
      <w:r w:rsidRPr="00DE16E2">
        <w:rPr>
          <w:rFonts w:ascii="Times New Roman" w:hAnsi="Times New Roman" w:cs="Times New Roman"/>
          <w:sz w:val="24"/>
          <w:szCs w:val="24"/>
        </w:rPr>
        <w:t>Schober KE, Zientek J, Li X, et al. Effect of treatment with atenolol on 5-year survival in cats with preclinical (asymptomatic) hypertrophic cardiomyopathy. J Vet Cardiol 2013;15:93-104.</w:t>
      </w:r>
    </w:p>
    <w:p w14:paraId="36F2F85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Schoeman JP, Stidworthy MF, Penderis J, et al. Magnetic resonance imaging of a cerebral cavernous haemangioma in a dog. J S Afr Vet Assoc 2002;73:207-210.</w:t>
      </w:r>
    </w:p>
    <w:p w14:paraId="222CEE6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Schott HC, 2nd, Axiak SM, Woody KA, et al. Effect of oral administration of electrolyte pastes on rehydration of horses. Am J Vet Res 2002;63:19-27.</w:t>
      </w:r>
    </w:p>
    <w:p w14:paraId="30C1C67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Schott HC, 2nd, Hinchcliff KW. Treatments affecting fluid and electrolyte status during exercise. Vet Clin North Am Equine Pract 1998;14:175-204.</w:t>
      </w:r>
    </w:p>
    <w:p w14:paraId="14E8C60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Schuller S, Van Israel N, Vanbelle S, et al. Lack of efficacy of low-dose spironolactone as adjunct treatment to conventional congestive heart failure treatment in dogs. J Vet Pharmacol Ther 2011;34:322-331.</w:t>
      </w:r>
    </w:p>
    <w:p w14:paraId="41012CB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Scroggin RD, Jr., Quandt J. The use of vasopressin for treating vasodilatory shock and cardiopulmonary arrest. J Vet Emerg Crit Care (San Antonio) 2009;19:145-157.</w:t>
      </w:r>
    </w:p>
    <w:p w14:paraId="651C66B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Segar DS, Moran M, Ryan T. End-systolic regional wall stress-length and stress-shortening relations in an experimental model of normal, ischemic and reperfused myocardium. J Am Coll Cardiol 1991;17:1651-1660.</w:t>
      </w:r>
    </w:p>
    <w:p w14:paraId="0D9CF08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Semeraro C, Marchini F, Ferlenga P, et al. The role of dopaminergic agonists in congestive heart failure. Clin Exp Hypertens 1997;19:201-215.</w:t>
      </w:r>
    </w:p>
    <w:p w14:paraId="58C3CBB9" w14:textId="27905CB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Semple HA, Tam YK, Coutts RT. Hydralazine pharmacokinetics and interaction with food: an evaluation of the dog as</w:t>
      </w:r>
      <w:r w:rsidR="000E6240">
        <w:rPr>
          <w:rFonts w:ascii="Times New Roman" w:hAnsi="Times New Roman" w:cs="Times New Roman"/>
          <w:sz w:val="24"/>
          <w:szCs w:val="24"/>
        </w:rPr>
        <w:t xml:space="preserve"> an animal model. Pharmaceut</w:t>
      </w:r>
      <w:r w:rsidRPr="007A54AC">
        <w:rPr>
          <w:rFonts w:ascii="Times New Roman" w:hAnsi="Times New Roman" w:cs="Times New Roman"/>
          <w:sz w:val="24"/>
          <w:szCs w:val="24"/>
        </w:rPr>
        <w:t xml:space="preserve"> </w:t>
      </w:r>
      <w:r w:rsidR="000E6240">
        <w:rPr>
          <w:rFonts w:ascii="Times New Roman" w:hAnsi="Times New Roman" w:cs="Times New Roman"/>
          <w:sz w:val="24"/>
          <w:szCs w:val="24"/>
        </w:rPr>
        <w:t>Res</w:t>
      </w:r>
      <w:r w:rsidRPr="007A54AC">
        <w:rPr>
          <w:rFonts w:ascii="Times New Roman" w:hAnsi="Times New Roman" w:cs="Times New Roman"/>
          <w:sz w:val="24"/>
          <w:szCs w:val="24"/>
        </w:rPr>
        <w:t xml:space="preserve"> 1990;7:274-279.</w:t>
      </w:r>
    </w:p>
    <w:p w14:paraId="6A6B54E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Senior DF, Gaskin JM, Buergelt CD, et al. Amoxycillin and clavulanic acid combination in the treatment of experimentally induced bacterial cystitis in cats. Res Vet Sci 1985;39:42-46.</w:t>
      </w:r>
    </w:p>
    <w:p w14:paraId="32A4A31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Serrano-Rodriguez JM, Gomez-Diez M, Esgueva M, et al. Pharmacokinetics and pharmacodynamics of ramipril and ramiprilat after intravenous and oral doses of ramipril in healthy horses. Vet J 2016;208:38-43.</w:t>
      </w:r>
    </w:p>
    <w:p w14:paraId="71128C2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Setoyama K, Ota H, Miura N, et al. Effects of milrinone on hemodynamics and regional blood flow in the hypoxic dog. J Vet Med Sci 2002;64:499-503.</w:t>
      </w:r>
    </w:p>
    <w:p w14:paraId="6F971D8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Shebuski RJ, Fujita T, Ruffolo RR, Jr. Interaction of dopamine, (+/-)-dobutamine and the (-)-enantiomer of dobutamine with alpha- and beta-adrenoceptors in the pulmonary circulation of the dog. Pharmacology 1987;34:201-212.</w:t>
      </w:r>
    </w:p>
    <w:p w14:paraId="135516A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Shebuski RJ, Smith JM, Jr., Ruffolo RR, Jr. Comparison of the renal and pulmonary hemodynamic effects of fenoldopam, dobutamine, dopamine and norepinephrine in the anesthetized dog. Pharmacology 1988;36:35-43.</w:t>
      </w:r>
    </w:p>
    <w:p w14:paraId="4253686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Shimizu M, Tanaka R, Hoshi K, et al. Surgical correction of ventricular septal defect with aortic regurgitation in a dog. Aust Vet J 2006;84:117-121.</w:t>
      </w:r>
    </w:p>
    <w:p w14:paraId="14D804F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Shinagawa K, Mitamura H, Ogawa S, et al. Effects of inhibiting Na(+)/H(+)-exchange or angiotensin converting enzyme on atrial tachycardia-induced remodeling. Cardiovasc Res 2002;54:438-446.</w:t>
      </w:r>
    </w:p>
    <w:p w14:paraId="3E4251C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Shipley EA, Hogan DF, Fiakpui NN, et al. In vitro effect of pimobendan on platelet aggregation in dogs. Am J Vet Res 2013;74:403-407.</w:t>
      </w:r>
    </w:p>
    <w:p w14:paraId="1147993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Siegl PK, Morgan G, Sweet CS. Responses to amrinone in isolated cardiac muscles from cat, rabbit, and guinea pig. J Cardiovasc Pharmacol 1984;6:281-287.</w:t>
      </w:r>
    </w:p>
    <w:p w14:paraId="02CE3BC9" w14:textId="4FC4DB9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Sigrist NE. Use of dopamine in acute renal failure.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2007;17:117-126.</w:t>
      </w:r>
    </w:p>
    <w:p w14:paraId="3CD84F3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Sill JC, Bertha B, Berger I, et al. Human platelet Ca2+ mobilization, glycoprotein IIb/IIIa activation, and experimental coronary thrombosis in vivo in dogs are all inhibited by the inotropic agent amrinone. Circulation 1997;96:1647-1653.</w:t>
      </w:r>
    </w:p>
    <w:p w14:paraId="51637F25" w14:textId="0C01F889"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Silverstein DC, Waddell LS, Drobatz KJ, et al. Vasopressin therapy in dogs with dopamine-resistant hypotension and vasodilatory shock.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2007;17:399-408.</w:t>
      </w:r>
    </w:p>
    <w:p w14:paraId="7111859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Sim MF, Yates DB, Parkinson R, et al. Cardiovascular effects of the novel arteriovenous dilator agent, flosequinan in conscious dogs and cats. Br J Pharmacol 1988;94:371-380.</w:t>
      </w:r>
    </w:p>
    <w:p w14:paraId="483E887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Simaan JA, Fawaz G, Jabbour K. Comparison of the cardiodynamic and metabolic effects of dobutamine with those of norepinephrine and dopamine in the dog isolated heart. Naunyn Schmiedebergs Arch Pharmacol 1988;338:174-179.</w:t>
      </w:r>
    </w:p>
    <w:p w14:paraId="2206D17E" w14:textId="100D16E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Simmons JP, Wohl JS, Schwartz DD, et al. Diuretic effects of fenoldopam in healthy cats.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2006;16:96-103.</w:t>
      </w:r>
    </w:p>
    <w:p w14:paraId="7A9F9D7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Singh AK, McArdle C, Gordon B, et al. Simultaneous analysis of furosemide and bumetanide in horse plasma using high performance liquid chromatography. Biomedical chromatography : BMC 1989;3:262-265.</w:t>
      </w:r>
    </w:p>
    <w:p w14:paraId="586813F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Sisson DD. Neuroendocrine evaluation of cardiac disease. Vet Clin North Am Small Anim Pract 2004;34:1105-1126.</w:t>
      </w:r>
    </w:p>
    <w:p w14:paraId="2BD33783" w14:textId="3E9AE540"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Siwik DA, Colucci WS. Regulation of matrix metalloproteinases by cytokines and reactive oxygen/nitrogen species in the myocardium. Heart </w:t>
      </w:r>
      <w:r w:rsidR="000E6240">
        <w:rPr>
          <w:rFonts w:ascii="Times New Roman" w:hAnsi="Times New Roman" w:cs="Times New Roman"/>
          <w:sz w:val="24"/>
          <w:szCs w:val="24"/>
        </w:rPr>
        <w:t>F</w:t>
      </w:r>
      <w:r w:rsidRPr="007A54AC">
        <w:rPr>
          <w:rFonts w:ascii="Times New Roman" w:hAnsi="Times New Roman" w:cs="Times New Roman"/>
          <w:sz w:val="24"/>
          <w:szCs w:val="24"/>
        </w:rPr>
        <w:t xml:space="preserve">ailure </w:t>
      </w:r>
      <w:r w:rsidR="000E6240">
        <w:rPr>
          <w:rFonts w:ascii="Times New Roman" w:hAnsi="Times New Roman" w:cs="Times New Roman"/>
          <w:sz w:val="24"/>
          <w:szCs w:val="24"/>
        </w:rPr>
        <w:t>Rev</w:t>
      </w:r>
      <w:r w:rsidRPr="007A54AC">
        <w:rPr>
          <w:rFonts w:ascii="Times New Roman" w:hAnsi="Times New Roman" w:cs="Times New Roman"/>
          <w:sz w:val="24"/>
          <w:szCs w:val="24"/>
        </w:rPr>
        <w:t xml:space="preserve"> 2004;9:43-51.</w:t>
      </w:r>
    </w:p>
    <w:p w14:paraId="6105605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Skarda RT, Bednarski RM, Muir WW, et al. [Sedation and anesthesia in dogs and cats with cardiovascular diseases. I. Anesthesia plan considering risk assessment, hemodynamic effects of drugs and monitoring]. Schweiz Arch Tierheilkd 1995;137:312-321.</w:t>
      </w:r>
    </w:p>
    <w:p w14:paraId="264D31C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Skarda RT, Muir WW, Bednarski RM, et al. [Sedation and anesthesia in dogs and cats with cardiovascular disease. II. Anesthesia planning with respect to pathophysiology, heart arrhythmia]. Schweiz Arch Tierheilkd 1995;137:543-551.</w:t>
      </w:r>
    </w:p>
    <w:p w14:paraId="7A7BB97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Sleeper MM. Status of Therapeutic Gene Transfer to Treat Cardiovascular Disease in Dogs and Cats. Vet Clin North Am Small Anim Pract 2017;47:1113-1121.</w:t>
      </w:r>
    </w:p>
    <w:p w14:paraId="77880FE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Sleeper MM, McDonnell SM, Ely JJ, et al. Chronic oral therapy with enalapril in normal ponies. J Vet Cardiol 2008;10:111-115.</w:t>
      </w:r>
    </w:p>
    <w:p w14:paraId="2905C9A7" w14:textId="3242233B" w:rsidR="00673CE6" w:rsidRPr="007A54AC" w:rsidRDefault="00673CE6"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Sleeper MM, O'Donnell P, Fitzgerald C, et al. Pharmacokinetics of furosemide after intravenous, oral and transdermal administration to cats. J Feline Med Surg 2019;21:882-886.</w:t>
      </w:r>
    </w:p>
    <w:p w14:paraId="39D812B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Slinker BK, Campbell KB, Alexander JE, et al. Arterial baroreflex control of heart rate in the horse, pig, and calf. Am J Vet Res 1982;43:1926-1933.</w:t>
      </w:r>
    </w:p>
    <w:p w14:paraId="3153276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Slobozhanin AA, Sapozhkov AV. [Cardiovascular effects of digoxin in acute myocardial ischemia]. Farmakologiia i toksikologiia 1984;47:51-54.</w:t>
      </w:r>
    </w:p>
    <w:p w14:paraId="5E1AD52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Smal J, Haapala O, Marvola M, et al. Prolonged-release hard gelatin capsules of furosemide for the treatment of dogs. J Vet Pharmacol Ther 1995;18:17-23.</w:t>
      </w:r>
    </w:p>
    <w:p w14:paraId="46714C3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Smith PJ, French AT, Van Israel N, et al. Efficacy and safet of pimobendan in canine heart failure caused by myxomatous mitral valve disease. J Small Anim Pract 2005;46:121-130.</w:t>
      </w:r>
    </w:p>
    <w:p w14:paraId="038568D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Smithenson BT, Mattoon JS, Bonagura JD, et al. Pulsed-wave Doppler ultrasonographic evaluation of hepatic veins during variable hemodynamic states in healthy anesthetized dogs. Am J Vet Res 2004;65:734-740.</w:t>
      </w:r>
    </w:p>
    <w:p w14:paraId="3012F26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Snyder PS. Amlodipine: a randomized, blinded clinical trial in 9 cats with systemic hypertension. J Vet Intern Med 1998;12:157-162.</w:t>
      </w:r>
    </w:p>
    <w:p w14:paraId="61EABA3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Snyder PS, Sadek D, Jones GL. Effect of amlodipine on echocardiographic variables in cats with systemic hypertension. J Vet Intern Med 2001;15:52-56.</w:t>
      </w:r>
    </w:p>
    <w:p w14:paraId="04F633B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Sobey CG, Dalipram RA, Dusting GJ, et al. Impaired endothelium-dependent relaxation of dog coronary arteries after myocardial ischaemia and reperfusion: prevention by amlodipine, propranolol and allopurinol. Br J Pharmacol 1992;105:557-562.</w:t>
      </w:r>
    </w:p>
    <w:p w14:paraId="742B7AC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Solter P, Sisson D, Thomas W, et al. Intrarenal effects of ecadotril during acute volume expansion in dogs with congestive heart failure. J Pharmacol Exp Ther 2000;293:989-995.</w:t>
      </w:r>
    </w:p>
    <w:p w14:paraId="4312091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Soma LR, Laster L, Oppenlander F, et al. Effects of furosemide on the racing times of horses with exercise-induced pulmonary hemorrhage. Am J Vet Res 1985;46:763-768.</w:t>
      </w:r>
    </w:p>
    <w:p w14:paraId="25F2DD3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Soma LR, Uboh CE. Review of furosemide in horse racing: its effects and regulation. J Vet Pharmacol Ther 1998;21:228-240.</w:t>
      </w:r>
    </w:p>
    <w:p w14:paraId="711D737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Somberg JC, Barry WH, Smith TW. Differing sensitivities of Purkinje fibers and myocardium to inhibition of monovalent cation transport by digitalis. J Clin Invest 1981;67:116-123.</w:t>
      </w:r>
    </w:p>
    <w:p w14:paraId="11E3E9C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Songu-Mize E, Nash CB, Elam JT, et al. Metabolism and cardiac actions of a polar aminocardenolide and digoxin in the conscious dog. J Pharmacol Exp Ther 1983;226:65-70.</w:t>
      </w:r>
    </w:p>
    <w:p w14:paraId="6F8B9A9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Sosa RE, Volpe M, Marion DN, et al. Relationship between renal hemodynamic and natriuretic effects of atrial natriuretic factor. Am J Physiol 1986;250:F520-524.</w:t>
      </w:r>
    </w:p>
    <w:p w14:paraId="59B7120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Sousa MG, Pereira-Neto GB, Carareto R, et al. Assessment of electrocardiographic parameters in healthy dogs undergoing dobutamine stress testing. Schweiz Arch Tierheilkd 2005;147:541-545.</w:t>
      </w:r>
    </w:p>
    <w:p w14:paraId="5F3CBD1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Speranza L, Franceschelli S, Riccioni G. The biological effects of ivabradine in cardiovascular disease. Molecules (Basel, Switzerland) 2012;17:4924-4935.</w:t>
      </w:r>
    </w:p>
    <w:p w14:paraId="382DF31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Spitalewitz S, Chou SY, Faubert PF, et al. Effects of diuretics on inner medullary hemodynamics in the dog. Circ Res 1982;51:703-710.</w:t>
      </w:r>
    </w:p>
    <w:p w14:paraId="55D2AE5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Spratt JA, Tyson GS, Glower DD, et al. The end-systolic pressure-volume relationship in conscious dogs. Circulation 1987;75:1295-1309.</w:t>
      </w:r>
    </w:p>
    <w:p w14:paraId="0E7801CD" w14:textId="57E1188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Staneva-Stoytcheva D, Kristeva E, Prodanova K. Some pharmacokinetic and pharmacodynamic interactions between digoxin and gentamicin. European </w:t>
      </w:r>
      <w:r w:rsidR="000E6240">
        <w:rPr>
          <w:rFonts w:ascii="Times New Roman" w:hAnsi="Times New Roman" w:cs="Times New Roman"/>
          <w:sz w:val="24"/>
          <w:szCs w:val="24"/>
        </w:rPr>
        <w:t>J Drug</w:t>
      </w:r>
      <w:r w:rsidRPr="007A54AC">
        <w:rPr>
          <w:rFonts w:ascii="Times New Roman" w:hAnsi="Times New Roman" w:cs="Times New Roman"/>
          <w:sz w:val="24"/>
          <w:szCs w:val="24"/>
        </w:rPr>
        <w:t xml:space="preserve"> </w:t>
      </w:r>
      <w:r w:rsidR="000E6240">
        <w:rPr>
          <w:rFonts w:ascii="Times New Roman" w:hAnsi="Times New Roman" w:cs="Times New Roman"/>
          <w:sz w:val="24"/>
          <w:szCs w:val="24"/>
        </w:rPr>
        <w:t>Metab</w:t>
      </w:r>
      <w:r w:rsidRPr="007A54AC">
        <w:rPr>
          <w:rFonts w:ascii="Times New Roman" w:hAnsi="Times New Roman" w:cs="Times New Roman"/>
          <w:sz w:val="24"/>
          <w:szCs w:val="24"/>
        </w:rPr>
        <w:t xml:space="preserve"> </w:t>
      </w:r>
      <w:r w:rsidR="000E6240">
        <w:rPr>
          <w:rFonts w:ascii="Times New Roman" w:hAnsi="Times New Roman" w:cs="Times New Roman"/>
          <w:sz w:val="24"/>
          <w:szCs w:val="24"/>
        </w:rPr>
        <w:t>Pharmacokin</w:t>
      </w:r>
      <w:r w:rsidRPr="007A54AC">
        <w:rPr>
          <w:rFonts w:ascii="Times New Roman" w:hAnsi="Times New Roman" w:cs="Times New Roman"/>
          <w:sz w:val="24"/>
          <w:szCs w:val="24"/>
        </w:rPr>
        <w:t xml:space="preserve"> 1992;17:1-8.</w:t>
      </w:r>
    </w:p>
    <w:p w14:paraId="2CE9CB0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Staudacher G. [Individual glycoside therapy using serum concentration determination in heart insufficiency of horses]. Berl Munch Tierarztl Wochenschr 1989;102:1-3.</w:t>
      </w:r>
    </w:p>
    <w:p w14:paraId="201F605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Steele JL, Henik RA, Stepien RL. Effects of angiotensin-converting enzyme inhibition on plasma aldosterone concentration, plasma renin activity, and blood pressure in spontaneously hypertensive cats with chronic renal disease. Vet Ther 2002;3:157-166.</w:t>
      </w:r>
    </w:p>
    <w:p w14:paraId="6EBF4F9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Steiss JE, Naylor JM. Episodic muscle tremors in a quarter horse: resemblance to hyperkalemic periodic paralysis. Can Vet J 1986;27:332-335.</w:t>
      </w:r>
    </w:p>
    <w:p w14:paraId="3C5DC6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Stewart GA, Fulton LJ, McKellar CD. Idiopathic atrial fibrillation in a champion Standardbred racehorse. Aust Vet J 1990;67:187-191.</w:t>
      </w:r>
    </w:p>
    <w:p w14:paraId="7482B06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Stocker W, Hempel K. Inactivation and excretion of dopamine by the cat kidney in vivo. Naunyn Schmiedebergs Arch Pharmacol 1976;295:123-126.</w:t>
      </w:r>
    </w:p>
    <w:p w14:paraId="54B6C35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Stopher DA, Beresford AP, Macrae PV, et al. The metabolism and pharmacokinetics of amlodipine in humans and animals. J Cardiovasc Pharmacol 1988;12 Suppl 7:S55-59.</w:t>
      </w:r>
    </w:p>
    <w:p w14:paraId="02711C7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Suga H, Tanaka N, Ohgoshi Y, et al. Hyperthyroid dog left ventricle has the same oxygen consumption versus pressure-volume area (PVA) relation as euthyroid dog. Heart Vessels 1991;6:71-83.</w:t>
      </w:r>
    </w:p>
    <w:p w14:paraId="485D4FE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Summerfield NJ, Boswood A, O'Grady MR, et al. Efficacy of pimobendan in the prevention of congestive heart failure or sudden death in Doberman Pinschers with preclinical dilated cardiomyopathy (the PROTECT Study). J Vet Intern Med 2012;26:1337-1349.</w:t>
      </w:r>
    </w:p>
    <w:p w14:paraId="3ED0235F" w14:textId="293089B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Sunamori M, Ozeki M, Okamura T, et al. Effects of catecholamines on myocardial viability in early reperfusion following hypothermic global ischemia in dogs--comparison between epinephrine and dobutamine. </w:t>
      </w:r>
      <w:r w:rsidR="00B15BDC">
        <w:rPr>
          <w:rFonts w:ascii="Times New Roman" w:hAnsi="Times New Roman" w:cs="Times New Roman"/>
          <w:sz w:val="24"/>
          <w:szCs w:val="24"/>
        </w:rPr>
        <w:t>Jpn J</w:t>
      </w:r>
      <w:r w:rsidRPr="007A54AC">
        <w:rPr>
          <w:rFonts w:ascii="Times New Roman" w:hAnsi="Times New Roman" w:cs="Times New Roman"/>
          <w:sz w:val="24"/>
          <w:szCs w:val="24"/>
        </w:rPr>
        <w:t xml:space="preserve"> </w:t>
      </w:r>
      <w:r w:rsidR="00B15BDC">
        <w:rPr>
          <w:rFonts w:ascii="Times New Roman" w:hAnsi="Times New Roman" w:cs="Times New Roman"/>
          <w:sz w:val="24"/>
          <w:szCs w:val="24"/>
        </w:rPr>
        <w:t>Surg</w:t>
      </w:r>
      <w:r w:rsidRPr="007A54AC">
        <w:rPr>
          <w:rFonts w:ascii="Times New Roman" w:hAnsi="Times New Roman" w:cs="Times New Roman"/>
          <w:sz w:val="24"/>
          <w:szCs w:val="24"/>
        </w:rPr>
        <w:t xml:space="preserve"> 1985;15:463-470.</w:t>
      </w:r>
    </w:p>
    <w:p w14:paraId="51E9D00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Sunn N, Woodman OL, Bell C. Involvement of dopamine in control of renal blood flow. J Auton Nerv Syst 1992;41:113-120.</w:t>
      </w:r>
    </w:p>
    <w:p w14:paraId="11DF42B7" w14:textId="5A6FB04E"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Suzuki J, Ohta H, Hanada K, et al. Acute effects of E-3174, a human active metabolite of losartan, on the cardiovascular system in tachycardia-induced canine heart failure. Hypertension </w:t>
      </w:r>
      <w:r w:rsidR="00B15BDC">
        <w:rPr>
          <w:rFonts w:ascii="Times New Roman" w:hAnsi="Times New Roman" w:cs="Times New Roman"/>
          <w:sz w:val="24"/>
          <w:szCs w:val="24"/>
        </w:rPr>
        <w:t>Res</w:t>
      </w:r>
      <w:r w:rsidRPr="007A54AC">
        <w:rPr>
          <w:rFonts w:ascii="Times New Roman" w:hAnsi="Times New Roman" w:cs="Times New Roman"/>
          <w:sz w:val="24"/>
          <w:szCs w:val="24"/>
        </w:rPr>
        <w:t xml:space="preserve"> 2001;24:65-74.</w:t>
      </w:r>
    </w:p>
    <w:p w14:paraId="3D0F1E9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Suzuki S, Fukushima R, Ishikawa T, et al. The effect of pimobendan on left atrial pressure in dogs with mitral valve regurgitation. J Vet Intern Med 2011;25:1328-1333.</w:t>
      </w:r>
    </w:p>
    <w:p w14:paraId="0815D5A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Suzuki S, Ishikawa T, Hamabe L, et al. The effect of furosemide on left atrial pressure in dogs with mitral valve regurgitation. J Vet Intern Med 2011;25:244-250.</w:t>
      </w:r>
    </w:p>
    <w:p w14:paraId="48B2747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Swanson CR, Muir WW, 3rd. Hemodynamic and respiratory responses in halothane-anesthetized horses exposed to positive end-expiratory pressure alone and with dobutamine. Am J Vet Res 1988;49:539-542.</w:t>
      </w:r>
    </w:p>
    <w:p w14:paraId="012A91F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Swanson CR, Muir WW, 3rd, Bednarski RM, et al. Hemodynamic responses in halothane-anesthetized horses given infusions of dopamine or dobutamine. Am J Vet Res 1985;46:365-370.</w:t>
      </w:r>
    </w:p>
    <w:p w14:paraId="592E3B98" w14:textId="00FD382B"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Sweeney CR, Soma LR. Exercise-induced pulmonary hemorrhage in thoroughbred horses: response to furosemide or hesperidin-citrus bioflavinoids.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1984;185:195-197.</w:t>
      </w:r>
    </w:p>
    <w:p w14:paraId="5DB11D0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Sweeney CR, Soma LR, Bucan CA, et al. Exercise-induced pulmonary hemorrhage in exercising Thoroughbreds: preliminary results with pre-exercise medication. Cornell Vet 1984;74:263-268.</w:t>
      </w:r>
    </w:p>
    <w:p w14:paraId="6EB3363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Sweeney CR, Soma LR, Maxson AD, et al. Effects of furosemide on the racing times of Thoroughbreds. Am J Vet Res 1990;51:772-778.</w:t>
      </w:r>
    </w:p>
    <w:p w14:paraId="6C3396F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Sweeney RW, Reef VB, Reimer JM. Pharmacokinetics of digoxin administered to horses with congestive heart failure. Am J Vet Res 1993;54:1108-1111.</w:t>
      </w:r>
    </w:p>
    <w:p w14:paraId="1232C052" w14:textId="45E6F0B1"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Sweet CS, Gaul SL, Reitz PM, et al. Mechanism of action of enalapril in experimental hypertension and acute left ventricular failure. </w:t>
      </w:r>
      <w:r w:rsidR="00B15BDC">
        <w:rPr>
          <w:rFonts w:ascii="Times New Roman" w:hAnsi="Times New Roman" w:cs="Times New Roman"/>
          <w:sz w:val="24"/>
          <w:szCs w:val="24"/>
        </w:rPr>
        <w:t xml:space="preserve">J Hypertension Suppl </w:t>
      </w:r>
      <w:r w:rsidRPr="007A54AC">
        <w:rPr>
          <w:rFonts w:ascii="Times New Roman" w:hAnsi="Times New Roman" w:cs="Times New Roman"/>
          <w:sz w:val="24"/>
          <w:szCs w:val="24"/>
        </w:rPr>
        <w:t>1983;1:53-63.</w:t>
      </w:r>
    </w:p>
    <w:p w14:paraId="4008CDC0" w14:textId="108D4CB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Syring RS, Costello MF, Poppenga RH. Temporary transvenous cardiac pacing in a dog with diltiazem intoxication. </w:t>
      </w:r>
      <w:r w:rsidR="005D70AA">
        <w:rPr>
          <w:rFonts w:ascii="Times New Roman" w:hAnsi="Times New Roman" w:cs="Times New Roman"/>
          <w:sz w:val="24"/>
          <w:szCs w:val="24"/>
        </w:rPr>
        <w:t>J Vet Emerg Crit Care</w:t>
      </w:r>
      <w:r w:rsidRPr="007A54AC">
        <w:rPr>
          <w:rFonts w:ascii="Times New Roman" w:hAnsi="Times New Roman" w:cs="Times New Roman"/>
          <w:sz w:val="24"/>
          <w:szCs w:val="24"/>
        </w:rPr>
        <w:t xml:space="preserve"> 2008;18:75-80.</w:t>
      </w:r>
    </w:p>
    <w:p w14:paraId="2CCA0EE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Sys SU, Boels PJ, Brutsaert DL. Positive inotropic and vasodilating effects of amrinone and milrinone in isolated canine heart. J Cardiovasc Pharmacol 1987;10:445-449.</w:t>
      </w:r>
    </w:p>
    <w:p w14:paraId="5EAB5B3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Sys SU, Goenen MJ, Chalant CH, et al. Inotropic effects of amrinone and milrinone on contraction and relaxation of isolated cardiac muscle. Circulation 1986;73:III25-35.</w:t>
      </w:r>
    </w:p>
    <w:p w14:paraId="6ED6FA8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Szilagyi JE. Opioid modulation of baroreceptor reflex sensitivity in dogs. Am J Physiol 1987;252:H733-737.</w:t>
      </w:r>
    </w:p>
    <w:p w14:paraId="4856446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Taillefer M, Di Fruscia R. Benazepril and subclinical feline hypertrophic cardiomyopathy: a prospective, blinded, controlled study. Can Vet J 2006;47:437-445.</w:t>
      </w:r>
    </w:p>
    <w:p w14:paraId="308A9C73" w14:textId="0BF18ED4"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Takeda K, Matsui K, Nakazawa M, et al. Cardiotonic and coronary vasodilatatory effects of amrinone in the canine heart-lung preparation with a support dog as compared with those of dobutamine. </w:t>
      </w:r>
      <w:r w:rsidR="0027250B">
        <w:rPr>
          <w:rFonts w:ascii="Times New Roman" w:hAnsi="Times New Roman" w:cs="Times New Roman"/>
          <w:sz w:val="24"/>
          <w:szCs w:val="24"/>
        </w:rPr>
        <w:t>Jpn J Pharmacol</w:t>
      </w:r>
      <w:r w:rsidR="0027250B" w:rsidRPr="007A54AC">
        <w:rPr>
          <w:rFonts w:ascii="Times New Roman" w:hAnsi="Times New Roman" w:cs="Times New Roman"/>
          <w:sz w:val="24"/>
          <w:szCs w:val="24"/>
        </w:rPr>
        <w:t xml:space="preserve"> </w:t>
      </w:r>
      <w:r w:rsidRPr="007A54AC">
        <w:rPr>
          <w:rFonts w:ascii="Times New Roman" w:hAnsi="Times New Roman" w:cs="Times New Roman"/>
          <w:sz w:val="24"/>
          <w:szCs w:val="24"/>
        </w:rPr>
        <w:t>1986;40:381-388.</w:t>
      </w:r>
    </w:p>
    <w:p w14:paraId="50A0C5B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Takemura N. Successful long-term treatment of congenital nephrogenic diabetes insipidus in a dog. J Small Anim Pract 1998;39:592-594.</w:t>
      </w:r>
    </w:p>
    <w:p w14:paraId="42CEB4F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Takemura N, Koyama H, Motoyoshi S. Congestive heart failure due to bilateral atrioventricular valve insufficiency in two dogs. J Vet Med Sci 1996;58:381-384.</w:t>
      </w:r>
    </w:p>
    <w:p w14:paraId="0F00F7E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Takemura N, Machida N, Nakagawa K, et al. Ebstein's anomaly in a beagle dog. J Vet Med Sci 2003;65:531-533.</w:t>
      </w:r>
    </w:p>
    <w:p w14:paraId="3333AED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Takeuchi S. Cardiovascular effects of dopamine after experimental coronary occlusion in the dog. Jpn Heart J 1975;16:280-292.</w:t>
      </w:r>
    </w:p>
    <w:p w14:paraId="60C737F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Tanase T, Murakami N, Nagai S, et al. Studies on cardiac ingredients of plants. IX. Chemical transformation of proscillaridin by utilizing its 1,4-cycloadducts as key compounds and biological activities of their derivatives. Chemical &amp; pharmaceutical bulletin 1992;40:327-332.</w:t>
      </w:r>
    </w:p>
    <w:p w14:paraId="55BB9C2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Tanimura M, Mishima T, Steinberg MI, et al. Hemodynamic effects of a novel sodium channel activator in dogs with chronic heart failure. Cardiovasc Drugs Ther 2000;14:77-82.</w:t>
      </w:r>
    </w:p>
    <w:p w14:paraId="1961992C" w14:textId="2981CA0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Tarpey SB, Sawmiller DR, Kelly C, et al. Phosphodiesterase 3 activity is reduced in dog lung following pacing-induced heart failure. </w:t>
      </w:r>
      <w:r w:rsidR="0027250B">
        <w:rPr>
          <w:rFonts w:ascii="Times New Roman" w:hAnsi="Times New Roman" w:cs="Times New Roman"/>
          <w:sz w:val="24"/>
          <w:szCs w:val="24"/>
        </w:rPr>
        <w:t>Am J Physiol Lung Cell Molec Physiol</w:t>
      </w:r>
      <w:r w:rsidRPr="007A54AC">
        <w:rPr>
          <w:rFonts w:ascii="Times New Roman" w:hAnsi="Times New Roman" w:cs="Times New Roman"/>
          <w:sz w:val="24"/>
          <w:szCs w:val="24"/>
        </w:rPr>
        <w:t xml:space="preserve"> 2003;284:L766-773.</w:t>
      </w:r>
    </w:p>
    <w:p w14:paraId="503DF82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Taubert K, Templeton G, Willerson JT, et al. Effects of digitalis and calcium on papillary muscles in normal and hypoxic states. Am J Physiol 1976;231:66-72.</w:t>
      </w:r>
    </w:p>
    <w:p w14:paraId="746537A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Taylor GL, Patel B, Sullivan AT. Evaluation of blood flow parameters in addition to blood pressure and electrocardiogram in the conscious telemetered beagle dog. J Pharmacol Toxicol Methods 2007;56:212-217.</w:t>
      </w:r>
    </w:p>
    <w:p w14:paraId="6A159CF8" w14:textId="519B748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Tenhundfeld J, Wefstaedt P, Nolte IJ. A randomized controlled clinical trial of the use of benazepril and heparin for the treatment of chronic kidney disease in dogs.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2009;234:1031-1037.</w:t>
      </w:r>
    </w:p>
    <w:p w14:paraId="5A33CE0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Teyssen S, Tarnarzewski M, Haurand C, et al. [Effect of enalapril on heart rate, arterial blood pressure and exocrine pancreatic secretion in the alert dog]. Zeitschrift fur Gastroenterologie 1990;28:343-347.</w:t>
      </w:r>
    </w:p>
    <w:p w14:paraId="1074C18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Thomason JD, Fallaw TL, Carmichael KP, et al. Gingival hyperplasia associated with the administration of amlodipine to dogs with degenerative valvular disease (2004-2008). J Vet Intern Med 2009;23:39-42.</w:t>
      </w:r>
    </w:p>
    <w:p w14:paraId="6A306A9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Thomason JD, Rapoport G, Fallaw T, et al. The influence of enalapril and spironolactone on electrolyte concentrations in Doberman pinschers with dilated cardiomyopathy. Vet J 2014;202:573-577.</w:t>
      </w:r>
    </w:p>
    <w:p w14:paraId="5E7554C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Thomason JD, Rockwell JE, Fallaw TK, et al. Influence of combined angiotensin-converting enzyme inhibitors and spironolactone on serum K+, Mg 2+, and Na+ concentrations in small dogs with degenerative mitral valve disease. J Vet Cardiol 2007;9:103-108.</w:t>
      </w:r>
    </w:p>
    <w:p w14:paraId="56424C2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Thoulon F, Woehrle F, Boisrame B. Long-term tolerance of imidapril in the cat. J Vet Cardiol 2003;5:29-34.</w:t>
      </w:r>
    </w:p>
    <w:p w14:paraId="487069A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Ticzon AR, Strauss HC, Gallagher JJ, et al. Sinus nodal function in the intact dog heart evaluated by premature atrial stimulation and atrial pacing. Am J Cardiol 1975;35:492-503.</w:t>
      </w:r>
    </w:p>
    <w:p w14:paraId="1B9224A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Tidholm A. Survival in dogs with dilated cardiomyopathy and congestive heart failure treated with digoxin, furosemide and propranolol: A retrospective study of 62 dogs. J Vet Cardiol 2006;8:41-47.</w:t>
      </w:r>
    </w:p>
    <w:p w14:paraId="5095E81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Tidholm A, Falk T, Gundler S, et al. Effect of thyroid hormone supplementation on survival of euthyroid dogs with congestive heart failure due to systolic myocardial dysfunction: a double-blind, placebo-controlled trial. Res Vet Sci 2003;75:195-201.</w:t>
      </w:r>
    </w:p>
    <w:p w14:paraId="21F5EC7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Tidholm A, Haggstrom J, Hansson K. Vasopressin, cortisol, and catecholamine concentrations in dogs with dilated cardiomyopathy. Am J Vet Res 2005;66:1709-1717.</w:t>
      </w:r>
    </w:p>
    <w:p w14:paraId="727D3B7D"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Tilley LP, Liu SK. Cardiomyopathy in the dog. Recent Adv Stud Cardiac Struct Metab 1975;10:641-653.</w:t>
      </w:r>
    </w:p>
    <w:p w14:paraId="4960155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Tillman LG, Moore JN. Serum angiotensin converting enzyme activity and response to angiotensin I in horses. Equine Vet J Suppl 1989:80-83.</w:t>
      </w:r>
    </w:p>
    <w:p w14:paraId="061F3F8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Tissier R, Chetboul V, Moraillon R, et al. Increased mitral valve regurgitation and myocardial hypertrophy in two dogs with long-term pimobendan therapy. Cardiovasc Toxicol 2005;5:43-51.</w:t>
      </w:r>
    </w:p>
    <w:p w14:paraId="77D4521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Tissier R, Perrot S, Enriquez B. Amlodipine: One of the main anti-hypertensive drugs in veterinary therapeutics. J Vet Cardiol 2005;7:53-58.</w:t>
      </w:r>
    </w:p>
    <w:p w14:paraId="275D28F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Tobias AH, Bland-van den Berg P, Kruse MM, et al. Serum digoxin concentrations in canine congestive heart failure. J S Afr Vet Assoc 1989;60:11-14.</w:t>
      </w:r>
    </w:p>
    <w:p w14:paraId="3BF9A75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Tocco DJ, deLuna FA, Duncan AE, et al. The physiological disposition and metabolism of enalapril maleate in laboratory animals. Drug Metab Dispos 1982;10:15-19.</w:t>
      </w:r>
    </w:p>
    <w:p w14:paraId="7396322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Toda N, Nakajima M, Nishimura K, et al. Responses of isolated dog arteries to amrinone. Cardiovasc Res 1984;18:174-182.</w:t>
      </w:r>
    </w:p>
    <w:p w14:paraId="640F428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Toutain PL, Lefebvre HP, Laroute V. New insights on effect of kidney insufficiency on disposition of angiotensin-converting enzyme inhibitors: case of enalapril and benazepril in dogs. J Pharmacol Exp Ther 2000;292:1094-1103.</w:t>
      </w:r>
    </w:p>
    <w:p w14:paraId="3877598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Tranquilli WJ, Thurmon JC, Benson GJ. Halothane-catecholamine arrhythmias in swine (Sus scrofa). Am J Vet Res 1986;47:2134-2137.</w:t>
      </w:r>
    </w:p>
    <w:p w14:paraId="55B37EB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Trappanese DM, Liu Y, McCormick RC, et al. Chronic beta1-adrenergic blockade enhances myocardial beta3-adrenergic coupling with nitric oxide-cGMP signaling in a canine model of chronic volume overload: new insight into mechanisms of cardiac benefit with selective beta1-blocker therapy. Basic Res Cardiol 2015;110:456.</w:t>
      </w:r>
    </w:p>
    <w:p w14:paraId="621216E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Trepanier LA. Medical management of hyperthyroidism. Clin Tech Small Anim Pract 2006;21:22-28.</w:t>
      </w:r>
    </w:p>
    <w:p w14:paraId="6B05EB5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Trepanier LA. Pharmacologic management of feline hyperthyroidism. Vet Clin North Am Small Anim Pract 2007;37:775-788, vii.</w:t>
      </w:r>
    </w:p>
    <w:p w14:paraId="5D217A3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Trim CM, Moore JN, Hardee MM, et al. Effects of an infusion of dopamine on the cardiopulmonary effects of Escherichia coli endotoxin in anaesthetised horses. Res Vet Sci 1991;50:54-63.</w:t>
      </w:r>
    </w:p>
    <w:p w14:paraId="685B3AB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Trim CM, Moore JN, White NA. Cardiopulmonary effects of dopamine hydrochloride in anaesthetised horses. Equine Vet J 1985;17:41-44.</w:t>
      </w:r>
    </w:p>
    <w:p w14:paraId="0EE8866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Tse J, Cimini C, Kedem J, et al. Role of ischemia-reperfusion on myocardial cyclic AMP and cyclic AMP phosphodiesterase: effects of amrinone on regional myocardial force and shortening. J Cardiothorac Vasc Anesth 1993;7:566-572.</w:t>
      </w:r>
    </w:p>
    <w:p w14:paraId="0978E3E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Tuttle RR, Mills J. Dobutamine: development of a new catecholamine to selectively increase cardiac contractility. Circ Res 1975;36:185-196.</w:t>
      </w:r>
    </w:p>
    <w:p w14:paraId="7DCCD203" w14:textId="2CDB3E40"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Tyler JW, George L, Bartram PA. Endocarditis in a cow.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1991;198:1410-1412.</w:t>
      </w:r>
    </w:p>
    <w:p w14:paraId="35A1B1E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Uechi M, Matsuoka M, Kuwajima E, et al. The effects of the loop diuretics furosemide and torasemide on diuresis in dogs and cats. J Vet Med Sci 2003;65:1057-1061.</w:t>
      </w:r>
    </w:p>
    <w:p w14:paraId="1732CBA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Uehara M, Kishikawa H, Isami S, et al. Effect on insulin sensitivity of angiotensin converting enzyme inhibitors with or without a sulphydryl group: bradykinin may improve insulin resistance in dogs and humans. Diabetologia 1994;37:300-307.</w:t>
      </w:r>
    </w:p>
    <w:p w14:paraId="12BB8C4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Uehara Y, Takahashi M. Hemodynamic changes during administration of drugs for mitral regurgitation in dogs. J Vet Med Sci 1998;60:213-218.</w:t>
      </w:r>
    </w:p>
    <w:p w14:paraId="4000512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Underwood C, Norton JL, Nolen-Walston RD, et al. Echocardiographic changes in heart size in hypohydrated horses. J Vet Intern Med 2011;25:563-569.</w:t>
      </w:r>
    </w:p>
    <w:p w14:paraId="6735760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Vallance SR, Fitzovich DE, Billman GE, et al. Effect of Innovar upon the autonomic control of the heart in intact dog. J Auton Nerv Syst 1988;23:47-54.</w:t>
      </w:r>
    </w:p>
    <w:p w14:paraId="08FE650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Valverde A, Giguere S, Morey TE, et al. Comparison of noninvasive cardiac output measured by use of partial carbon dioxide rebreathing or the lithium dilution method in anesthetized foals. Am J Vet Res 2007;68:141-147.</w:t>
      </w:r>
    </w:p>
    <w:p w14:paraId="2276A00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Valverde A, Giguere S, Sanchez LC, et al. Effects of dobutamine, norepinephrine, and vasopressin on cardiovascular function in anesthetized neonatal foals with induced hypotension. Am J Vet Res 2006;67:1730-1737.</w:t>
      </w:r>
    </w:p>
    <w:p w14:paraId="3BE4ED6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van Kesteren CA, Saris JJ, Dekkers DH, et al. Cultured neonatal rat cardiac myocytes and fibroblasts do not synthesize renin or angiotensinogen: evidence for stretch-induced cardiomyocyte hypertrophy independent of angiotensin II. Cardiovasc Res 1999;43:148-156.</w:t>
      </w:r>
    </w:p>
    <w:p w14:paraId="5874543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Van Maanen EF, Banning JW, Roebel LE, et al. Dopamine and norepinephrine increase venous return by stimulating alpha and beta adrenoceptors in the dog. J Cardiovasc Pharmacol 1988;11:627-634.</w:t>
      </w:r>
    </w:p>
    <w:p w14:paraId="01D0C7D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van Meel JC, Entzeroth M, Redemann N, et al. Effects of pimobendan and its metabolite on myofibrillar calcium responsiveness and ATPase activity in the presence of inorganic phosphate. Arzneimittelforschung 1995;45:136-141.</w:t>
      </w:r>
    </w:p>
    <w:p w14:paraId="418F132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Vanherwighem JL, Ducobu J, d'Hollander A, et al. Interactions between furosemide and vasopressin on hemodynamics and on water excretion by the isolated dog kidney. Pflugers Arch 1976;362:265-270.</w:t>
      </w:r>
    </w:p>
    <w:p w14:paraId="28DE20F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Venugopalan CS, Holmes E, O'Malley NA. Comparison of arrhythmogenic doses of epinephrine in heartworm-infected and noninfected dogs. Am J Vet Res 1989;50:1872-1876.</w:t>
      </w:r>
    </w:p>
    <w:p w14:paraId="6CA3D99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Verbeeck RK, Gerkens JF, Wilkinson GR, et al. Disposition of furosemide in functionally hepatectomized dogs. J Pharmacol Exp Ther 1981;216:479-483.</w:t>
      </w:r>
    </w:p>
    <w:p w14:paraId="64DEFCE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Verimer T, Long JP, Bhatnagar RK, et al. Dopamine receptor stimulating activity of 5-hydroxy-6-methyl-2-aminotetralin derivatives. Arch Int Pharmacodyn Ther 1981;250:221-241.</w:t>
      </w:r>
    </w:p>
    <w:p w14:paraId="5998E06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Viana AP. Role of adrenergic mechanisms in cardiac and respiratory effects of digoxin. Pharmacology 1977;15:436-444.</w:t>
      </w:r>
    </w:p>
    <w:p w14:paraId="58E53830" w14:textId="559646A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Villamil MF, Ponce J, Amorena C, et al. Effect of furosemide on the ionic composition of the arterial wall. T-I-T </w:t>
      </w:r>
      <w:r w:rsidR="0027250B">
        <w:rPr>
          <w:rFonts w:ascii="Times New Roman" w:hAnsi="Times New Roman" w:cs="Times New Roman"/>
          <w:sz w:val="24"/>
          <w:szCs w:val="24"/>
        </w:rPr>
        <w:t>J Life Sci</w:t>
      </w:r>
      <w:r w:rsidRPr="007A54AC">
        <w:rPr>
          <w:rFonts w:ascii="Times New Roman" w:hAnsi="Times New Roman" w:cs="Times New Roman"/>
          <w:sz w:val="24"/>
          <w:szCs w:val="24"/>
        </w:rPr>
        <w:t xml:space="preserve"> 1979;9:9-14.</w:t>
      </w:r>
    </w:p>
    <w:p w14:paraId="6CA97DC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Vimercati C, Qanud K, Ilsar I, et al. Acute vagal stimulation attenuates cardiac metabolic response to beta-adrenergic stress. J Physiol 2012.</w:t>
      </w:r>
    </w:p>
    <w:p w14:paraId="3D4BFEA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Vinay P, Manillier C, Lalonde L, et al. Comparative effect of ANF and various diuretics on isolated nephron segments. Kidney Int 1987;31:946-955.</w:t>
      </w:r>
    </w:p>
    <w:p w14:paraId="277657E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Vincent CJ, Hawley AT, Rozanski EA, et al. Cardiopulmonary effects of dobutamine and norepinephrine infusion in healthy anesthetized alpacas. Am J Vet Res 2009;70:1236-1242.</w:t>
      </w:r>
    </w:p>
    <w:p w14:paraId="02178BC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Vincent JL, Van der Linden P, Domb M, et al. Dopamine compared with dobutamine in experimental septic shock: relevance to fluid administration. Anesth Analg 1987;66:565-571.</w:t>
      </w:r>
    </w:p>
    <w:p w14:paraId="5C59BD4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Voros K, Nolte I, Hungerbuhler S, et al. Sound recording and digital phonocardiography of cardiac murmurs in dogs by using a sensor-based electronic stethoscope. Acta Vet Hung 2011;59:23-35.</w:t>
      </w:r>
    </w:p>
    <w:p w14:paraId="79BF869D" w14:textId="712B81F6"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Vulgamott JC, Clark RG. Arterial hypertension and hypertrophic pulmonary osteopathy associated with aortic valvular endocarditis in a dog.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1980;177:243-246.</w:t>
      </w:r>
    </w:p>
    <w:p w14:paraId="439C37D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Wainberg S. Use of pimobendan in feline congenital heart failure. Can Vet J 2013;54:1164-1166.</w:t>
      </w:r>
    </w:p>
    <w:p w14:paraId="5B17D27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Waldmeier F, Schmid K. Disposition of [14C]-benazepril hydrochloride in rat, dog and baboon. Absorption, distribution, kinetics, biotransformation and excretion. Arzneimittelforschung 1989;39:62-67.</w:t>
      </w:r>
    </w:p>
    <w:p w14:paraId="3BF19CA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Walker DJ, Elliott J, Syme HM. Urinary cortisol/cortisone ratios in hypertensive and normotensive cats. J Feline Med Surg 2009;11:442-448.</w:t>
      </w:r>
    </w:p>
    <w:p w14:paraId="3F14B8A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Wallick D, Stuesse SL, Masuda Y, et al. Effects of digoxin on the control of heart rate and atrioventricular conduction in the dog. Cardiovasc Res 1983;17:400-406.</w:t>
      </w:r>
    </w:p>
    <w:p w14:paraId="18FD62D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Wallis RM. The pharmacology of sildenafil, a novel and selective inhibitor of phosphodiesterase (PDE) type 5. Nihon Yakurigaku Zasshi 1999;114 Suppl 1:22P-26P.</w:t>
      </w:r>
    </w:p>
    <w:p w14:paraId="4BC4DEF1"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Wallis RM, Corbin JD, Francis SH, et al. Tissue distribution of phosphodiesterase families and the effects of sildenafil on tissue cyclic nucleotides, platelet function, and the contractile responses of trabeculae carneae and aortic rings in vitro. Am J Cardiol 1999;83:3C-12C.</w:t>
      </w:r>
    </w:p>
    <w:p w14:paraId="5AA9966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Wang W. Chronic administration of aldosterone depresses baroreceptor reflex function in the dog. Hypertension 1994;24:571-575.</w:t>
      </w:r>
    </w:p>
    <w:p w14:paraId="36FC830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Wang W, McClain JM, Zucker IH. Aldosterone reduces baroreceptor discharge in the dog. Hypertension 1992;19:270-277.</w:t>
      </w:r>
    </w:p>
    <w:p w14:paraId="103B7C9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Wang W, Schultz HD, Ma R. Cardiac sympathetic afferent sensitivity is enhanced in heart failure. Am J Physiol 1999;277:H812-817.</w:t>
      </w:r>
    </w:p>
    <w:p w14:paraId="55264BB2" w14:textId="5840535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Ward DM, Forrester SD, DeFrancesco TC, et al. Treatment of severe chronic digoxin toxicosis in a dog with cardiac disease, using ovine digoxin-specific immunoglobulin G Fab fragments.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1999;215:1808-1812, 1806.</w:t>
      </w:r>
    </w:p>
    <w:p w14:paraId="045A4B37" w14:textId="5112E516" w:rsidR="007436A6" w:rsidRPr="006251F3" w:rsidRDefault="007436A6" w:rsidP="007436A6">
      <w:pPr>
        <w:autoSpaceDE w:val="0"/>
        <w:autoSpaceDN w:val="0"/>
        <w:adjustRightInd w:val="0"/>
        <w:spacing w:after="0" w:line="240" w:lineRule="auto"/>
        <w:ind w:left="720" w:hanging="720"/>
        <w:rPr>
          <w:rFonts w:ascii="Times New Roman" w:hAnsi="Times New Roman" w:cs="Times New Roman"/>
          <w:sz w:val="24"/>
          <w:szCs w:val="24"/>
        </w:rPr>
      </w:pPr>
      <w:r w:rsidRPr="006251F3">
        <w:rPr>
          <w:rFonts w:ascii="Times New Roman" w:hAnsi="Times New Roman" w:cs="Times New Roman"/>
          <w:sz w:val="24"/>
          <w:szCs w:val="24"/>
        </w:rPr>
        <w:t>Ward JL, Kussin EZ, Tropf MA, et al. Retrospective evaluation of the safety and tolerability of pimobendan in cats with obstructive vs nonobstructive cardiomyopathy. J Vet Intern Med 2020</w:t>
      </w:r>
      <w:r w:rsidR="009133AC">
        <w:rPr>
          <w:rFonts w:ascii="Times New Roman" w:hAnsi="Times New Roman" w:cs="Times New Roman"/>
          <w:sz w:val="24"/>
          <w:szCs w:val="24"/>
        </w:rPr>
        <w:t>;34:2211-2222</w:t>
      </w:r>
      <w:r w:rsidRPr="006251F3">
        <w:rPr>
          <w:rFonts w:ascii="Times New Roman" w:hAnsi="Times New Roman" w:cs="Times New Roman"/>
          <w:sz w:val="24"/>
          <w:szCs w:val="24"/>
        </w:rPr>
        <w:t>.</w:t>
      </w:r>
    </w:p>
    <w:p w14:paraId="3932CC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Watanabe H, Sugimoto T, Takeuchi J. Correlation of the electrophysiological and mechanical changes in the dog heart during digitalis administration, and the effect of potassium on it. Jpn Heart J 1975;16:731-740.</w:t>
      </w:r>
    </w:p>
    <w:p w14:paraId="6CC9CC4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Watanabe T, Mishina M. Effects of benazepril hydrochloride in cats with experimentally induced or spontaneously occurring chronic renal failure. J Vet Med Sci 2007;69:1015-1023.</w:t>
      </w:r>
    </w:p>
    <w:p w14:paraId="14AED8A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Watson AD, Church DB. Preferences of veterinarians for drugs to treat heart disease in dogs and cats. Aust Vet J 1995;72:401-403.</w:t>
      </w:r>
    </w:p>
    <w:p w14:paraId="12BA20C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Weaver LC, Akera T, Brody TM. Digitalis toxicity: lack of marked effect on brain na+,k+-adenosine triphosphatase in the cat. J Pharmacol Exp Ther 1977;200:638-646.</w:t>
      </w:r>
    </w:p>
    <w:p w14:paraId="0987A51F"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Wehberg KE, West DB, Kieswetter C, et al. Baroreflex sensitivity in the canine model of obesity-induced hypertension. Am J Physiol 1990;259:R981-985.</w:t>
      </w:r>
    </w:p>
    <w:p w14:paraId="33D6464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Wehner A, Katzenberger J, Groth A, et al. Vitamin D intoxication caused by ingestion of commercial cat food in three kittens. J Feline Med Surg 2013;15:730-736.</w:t>
      </w:r>
    </w:p>
    <w:p w14:paraId="3E536F4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Wei CC, Meng QC, Palmer R, et al. Evidence for angiotensin-converting enzyme- and chymase-mediated angiotensin II formation in the interstitial fluid space of the dog heart in vivo. Circulation 1999;99:2583-2589.</w:t>
      </w:r>
    </w:p>
    <w:p w14:paraId="21E0F44D" w14:textId="7A30CBEC"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Weidler DJ, Jallad NS, Movahhed HS, et al. Pharmacokinetics of digoxin in the cat and comparisons with man and the dog. </w:t>
      </w:r>
      <w:r w:rsidR="0027250B">
        <w:rPr>
          <w:rFonts w:ascii="Times New Roman" w:hAnsi="Times New Roman" w:cs="Times New Roman"/>
          <w:sz w:val="24"/>
          <w:szCs w:val="24"/>
        </w:rPr>
        <w:t>Res Comm Chem Pathol Pharmacol</w:t>
      </w:r>
      <w:r w:rsidR="0027250B" w:rsidRPr="007A54AC">
        <w:rPr>
          <w:rFonts w:ascii="Times New Roman" w:hAnsi="Times New Roman" w:cs="Times New Roman"/>
          <w:sz w:val="24"/>
          <w:szCs w:val="24"/>
        </w:rPr>
        <w:t xml:space="preserve"> </w:t>
      </w:r>
      <w:r w:rsidRPr="007A54AC">
        <w:rPr>
          <w:rFonts w:ascii="Times New Roman" w:hAnsi="Times New Roman" w:cs="Times New Roman"/>
          <w:sz w:val="24"/>
          <w:szCs w:val="24"/>
        </w:rPr>
        <w:t>1978;19:57-66.</w:t>
      </w:r>
    </w:p>
    <w:p w14:paraId="4E08EAF7" w14:textId="6C9272A3"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Weishaar RE, Kobylarz-Singer DC, Quade MM, et al. Multiple molecular forms of phosphodiesterase and the regulation of cardiac muscle contractility. </w:t>
      </w:r>
      <w:r w:rsidR="0027250B">
        <w:rPr>
          <w:rFonts w:ascii="Times New Roman" w:hAnsi="Times New Roman" w:cs="Times New Roman"/>
          <w:sz w:val="24"/>
          <w:szCs w:val="24"/>
        </w:rPr>
        <w:t>J Cyclic Nucl Prot Phosphor Res</w:t>
      </w:r>
      <w:r w:rsidRPr="007A54AC">
        <w:rPr>
          <w:rFonts w:ascii="Times New Roman" w:hAnsi="Times New Roman" w:cs="Times New Roman"/>
          <w:sz w:val="24"/>
          <w:szCs w:val="24"/>
        </w:rPr>
        <w:t xml:space="preserve"> 1986;11:513-527.</w:t>
      </w:r>
    </w:p>
    <w:p w14:paraId="472ADA0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Weishaar RE, Kobylarz-Singer DC, Steffen RP, et al. Subclasses of cyclic AMP-specific phosphodiesterase in left ventricular muscle and their involvement in regulating myocardial contractility. Circ Res 1987;61:539-547.</w:t>
      </w:r>
    </w:p>
    <w:p w14:paraId="51FAFF4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Weiss DJ, Geor R, Smith CM, 2nd, et al. Furosemide-induced electrolyte depletion associated with echinocytosis in horses. Am J Vet Res 1992;53:1769-1772.</w:t>
      </w:r>
    </w:p>
    <w:p w14:paraId="2520449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Weiss HR, Gong GX, Straznicka M, et al. Cyclic GMP and cyclic AMP induced changes in control and hypertrophic cardiac myocyte function interact through cyclic GMP affected cyclic-AMP phosphodiesterases. Can J Physiol Pharmacol 1999;77:422-431.</w:t>
      </w:r>
    </w:p>
    <w:p w14:paraId="61F47A72" w14:textId="6AFFF5E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Weller RE, Theilen GH, Madewell BR. Chemotherapeutic responses in dogs with lymphosarcoma and hypercalcemia.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1982;181:891-893.</w:t>
      </w:r>
    </w:p>
    <w:p w14:paraId="7B0A5196" w14:textId="2561CBB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Wells RJ, Sedacca CD, Aman AM, et al. Successful management of a dog that had severe rhabdomyolysis with myocardial and respiratory failure.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2009;234:1049-1054.</w:t>
      </w:r>
    </w:p>
    <w:p w14:paraId="55E8D01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Wen SF, Wong NL, Evanson RL, et al. Electrolyte transport in remnant kidney of the dog: effect of furosemide. Am J Physiol 1976;230:1231-1238.</w:t>
      </w:r>
    </w:p>
    <w:p w14:paraId="7CBA894F" w14:textId="77777777" w:rsidR="006B7212" w:rsidRPr="00DE16E2" w:rsidRDefault="006B7212" w:rsidP="006B7212">
      <w:pPr>
        <w:autoSpaceDE w:val="0"/>
        <w:autoSpaceDN w:val="0"/>
        <w:adjustRightInd w:val="0"/>
        <w:spacing w:after="0" w:line="240" w:lineRule="auto"/>
        <w:ind w:left="720" w:hanging="720"/>
        <w:rPr>
          <w:rFonts w:ascii="Times New Roman" w:hAnsi="Times New Roman" w:cs="Times New Roman"/>
          <w:sz w:val="24"/>
          <w:szCs w:val="24"/>
        </w:rPr>
      </w:pPr>
      <w:r w:rsidRPr="00DE16E2">
        <w:rPr>
          <w:rFonts w:ascii="Times New Roman" w:hAnsi="Times New Roman" w:cs="Times New Roman"/>
          <w:sz w:val="24"/>
          <w:szCs w:val="24"/>
        </w:rPr>
        <w:t>Wess G, Kresken JG, Wendt R, et al. Efficacy of adding ramipril (VAsotop) to the combination of furosemide (Lasix) and pimobendan (VEtmedin) in dogs with mitral valve degeneration: The VALVE trial. J Vet Intern Med 2020;34:2232-2241.</w:t>
      </w:r>
    </w:p>
    <w:p w14:paraId="5F83F21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Westlin W, Mullane K. Does captopril attenuate reperfusion-induced myocardial dysfunction by scavenging free radicals? Circulation 1988;77:I30-39.</w:t>
      </w:r>
    </w:p>
    <w:p w14:paraId="63EA9612"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Wetmore LA, Derksen FJ, Blaze CA, et al. Mixed venous oxygen tension as an estimate of cardiac output in anesthetized horses. Am J Vet Res 1987;48:971-976.</w:t>
      </w:r>
    </w:p>
    <w:p w14:paraId="398C2235" w14:textId="00A6102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White SD, Thalhammer JG, Pavletic M, et al. Acquired cutaneous lymphangiectasis in a dog.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1988;193:1093-1094.</w:t>
      </w:r>
    </w:p>
    <w:p w14:paraId="500913C9" w14:textId="09E81BBE"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Whitton DL, Trim CM. Use of dopamine hydrochloride during general anesthesia in the treatment of advanced atrioventricular heart block in four foals.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1985;187:1357-1361.</w:t>
      </w:r>
    </w:p>
    <w:p w14:paraId="0748D94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Wiese AJ, Barter LS, Ilkiw JE, et al. Cardiovascular and respiratory effects of incremental doses of dopamine and phenylephrine in the management of isoflurane-induced hypotension in cats with hypertrophic cardiomyopathy. Am J Vet Res 2012;73:908-916.</w:t>
      </w:r>
    </w:p>
    <w:p w14:paraId="10C3D7F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Wiggins JR, Bentolila JJ. Sodium dependence of the positive inotropic effect of cardiac glycosides. J Pharmacol Exp Ther 1980;215:569-574.</w:t>
      </w:r>
    </w:p>
    <w:p w14:paraId="4441563B"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Wijnberg ID, van der Kolk JH, Hiddink EG. Use of phenytoin to treat digitalis-induced cardiac arrhythmias in a miniature Shetland pony. Vet Rec 1999;144:259-261.</w:t>
      </w:r>
    </w:p>
    <w:p w14:paraId="1995E90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Wolf J, Gerlach N, Weber K, et al. Lowered N-terminal pro-B-type natriuretic peptide levels in response to treatment predict survival in dogs with symptomatic mitral valve disease. J Vet Cardiol 2012;14:399-408.</w:t>
      </w:r>
    </w:p>
    <w:p w14:paraId="271A8CD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Wood JM, Mah SC, Baum HP, et al. Evaluation of a potent inhibitor of subprimate and primate renins. J Pharmacol Exp Ther 1990;253:513-517.</w:t>
      </w:r>
    </w:p>
    <w:p w14:paraId="4099C3E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Xing YQ, Hou BW, Zhang Y, et al. Comparison of adenosine stress and dobutamine stress by real-time myocardial contrast echocardiography in detecting myocardium ischemia in dogs. Chin Med J (Engl) 2009;122:2002-2007.</w:t>
      </w:r>
    </w:p>
    <w:p w14:paraId="65FD972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Xu XW, Yang W, Zhao ZY, et al. [Effects of recombinant human brain natriuretic peptide and milrinone on cardiac hemodynamics and renal function in anesthetized dog]. Yao Xue Xue Bao 2002;37:506-509.</w:t>
      </w:r>
    </w:p>
    <w:p w14:paraId="4C9BFD38" w14:textId="2812321D"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Yakatan GJ, Maness DD, Scholler J, et al. Plasma and tissue levels of furosemide in dogs and monkeys following single and multiple oral doses. </w:t>
      </w:r>
      <w:r w:rsidR="0027250B">
        <w:rPr>
          <w:rFonts w:ascii="Times New Roman" w:hAnsi="Times New Roman" w:cs="Times New Roman"/>
          <w:sz w:val="24"/>
          <w:szCs w:val="24"/>
        </w:rPr>
        <w:t>Res Comm Chem Pathol Pharmacol</w:t>
      </w:r>
      <w:r w:rsidRPr="007A54AC">
        <w:rPr>
          <w:rFonts w:ascii="Times New Roman" w:hAnsi="Times New Roman" w:cs="Times New Roman"/>
          <w:sz w:val="24"/>
          <w:szCs w:val="24"/>
        </w:rPr>
        <w:t xml:space="preserve"> 1979;24:465-482.</w:t>
      </w:r>
    </w:p>
    <w:p w14:paraId="174E2F94"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Yamamoto S, Hayashi N, Kometani M, et al. Pharmacological profile of valsartan, a non-peptide angiotensin II type 1 receptor antagonist. 5th communication: hemodynamic effects of valsartan in dog heart failure models. Arzneimittelforschung 1997;47:630-634.</w:t>
      </w:r>
    </w:p>
    <w:p w14:paraId="2D83F94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Yamane T, Fujii Y, Orito K, et al. Comparison of the effects of candesartan cilexetil and enalapril maleate on right ventricular myocardial remodeling in dogs with experimentally induced pulmonary stenosis. Am J Vet Res 2008;69:1574-1579.</w:t>
      </w:r>
    </w:p>
    <w:p w14:paraId="3AFE578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Yamashita S, Hosokawa T, Kojima M, et al. In vitro and in vivo studies of 3,4-dihydro-6-[4-(3,4-dimethoxybenzoyl)-1-piperazinyl]-2(1H)- quinolinone (OPC-8212), a novel positive inotropic drug, in various animals. Arzneimittelforschung 1984;34:342-346.</w:t>
      </w:r>
    </w:p>
    <w:p w14:paraId="4A70CE3A" w14:textId="54A6EF23"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Yandrapalli S, Aronow WS, Mondal P, et al. The evolution of natriuretic peptide augmentation in management of heart failure and the rol</w:t>
      </w:r>
      <w:r w:rsidR="0027250B">
        <w:rPr>
          <w:rFonts w:ascii="Times New Roman" w:hAnsi="Times New Roman" w:cs="Times New Roman"/>
          <w:sz w:val="24"/>
          <w:szCs w:val="24"/>
        </w:rPr>
        <w:t>e of sacubitril/valsartan. Arch</w:t>
      </w:r>
      <w:r w:rsidRPr="007A54AC">
        <w:rPr>
          <w:rFonts w:ascii="Times New Roman" w:hAnsi="Times New Roman" w:cs="Times New Roman"/>
          <w:sz w:val="24"/>
          <w:szCs w:val="24"/>
        </w:rPr>
        <w:t xml:space="preserve"> </w:t>
      </w:r>
      <w:r w:rsidR="0027250B">
        <w:rPr>
          <w:rFonts w:ascii="Times New Roman" w:hAnsi="Times New Roman" w:cs="Times New Roman"/>
          <w:sz w:val="24"/>
          <w:szCs w:val="24"/>
        </w:rPr>
        <w:t>Med</w:t>
      </w:r>
      <w:r w:rsidRPr="007A54AC">
        <w:rPr>
          <w:rFonts w:ascii="Times New Roman" w:hAnsi="Times New Roman" w:cs="Times New Roman"/>
          <w:sz w:val="24"/>
          <w:szCs w:val="24"/>
        </w:rPr>
        <w:t xml:space="preserve"> </w:t>
      </w:r>
      <w:r w:rsidR="0027250B">
        <w:rPr>
          <w:rFonts w:ascii="Times New Roman" w:hAnsi="Times New Roman" w:cs="Times New Roman"/>
          <w:sz w:val="24"/>
          <w:szCs w:val="24"/>
        </w:rPr>
        <w:t xml:space="preserve">Sci </w:t>
      </w:r>
      <w:r w:rsidRPr="007A54AC">
        <w:rPr>
          <w:rFonts w:ascii="Times New Roman" w:hAnsi="Times New Roman" w:cs="Times New Roman"/>
          <w:sz w:val="24"/>
          <w:szCs w:val="24"/>
        </w:rPr>
        <w:t>2017;13:1207-1216.</w:t>
      </w:r>
    </w:p>
    <w:p w14:paraId="64A46E65"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Yano K, Hirata M, Matsumoto Y, et al. Effects of chronic hypokalemia on ventricular vulnerability during acute myocardial ischemia in the dog. Jpn Heart J 1989;30:205-217.</w:t>
      </w:r>
    </w:p>
    <w:p w14:paraId="132C050A"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Yano K, Matsumoto Y, Hirata M, et al. Influence of sympathetic nerve activity on ventricular arrhythmogenicity in the dog with chronic hypokalemia. Angiology 1991;42:878-888.</w:t>
      </w:r>
    </w:p>
    <w:p w14:paraId="1ACA1D23" w14:textId="64E89132"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Yaphe W, Giovengo S, Moise NS. Severe cardiomegaly secondary to anemia in a kitten. </w:t>
      </w:r>
      <w:r w:rsidR="00794F48">
        <w:rPr>
          <w:rFonts w:ascii="Times New Roman" w:hAnsi="Times New Roman" w:cs="Times New Roman"/>
          <w:sz w:val="24"/>
          <w:szCs w:val="24"/>
        </w:rPr>
        <w:t>J Am Vet Med Assoc</w:t>
      </w:r>
      <w:r w:rsidR="00794F48" w:rsidRPr="007A54AC">
        <w:rPr>
          <w:rFonts w:ascii="Times New Roman" w:hAnsi="Times New Roman" w:cs="Times New Roman"/>
          <w:sz w:val="24"/>
          <w:szCs w:val="24"/>
        </w:rPr>
        <w:t xml:space="preserve"> </w:t>
      </w:r>
      <w:r w:rsidRPr="007A54AC">
        <w:rPr>
          <w:rFonts w:ascii="Times New Roman" w:hAnsi="Times New Roman" w:cs="Times New Roman"/>
          <w:sz w:val="24"/>
          <w:szCs w:val="24"/>
        </w:rPr>
        <w:t>1993;202:961-964.</w:t>
      </w:r>
    </w:p>
    <w:p w14:paraId="56CC8CA6"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Yatsu T, Tomura Y, Tahara A, et al. Pharmacological profile of YM087, a novel nonpeptide dual vasopressin V1A and V2 receptor antagonist, in dogs. Eur J Pharmacol 1997;321:225-230.</w:t>
      </w:r>
    </w:p>
    <w:p w14:paraId="003C9A5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Yatsu Y, Tsubo T, Ishihara H, et al. A new method to estimate regional pulmonary blood flow using transesophageal echocardiography. Anesth Analg 2008;106:530-534, table of contents.</w:t>
      </w:r>
    </w:p>
    <w:p w14:paraId="2FF9D3DF" w14:textId="0BA62F1F"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 xml:space="preserve">Yokoyama H. [Effects of ouabain and furosemide on right ventricular function, pulmonary and renal circulation ]. [Hokkaido igaku zasshi] Hokkaido </w:t>
      </w:r>
      <w:r w:rsidR="0027250B">
        <w:rPr>
          <w:rFonts w:ascii="Times New Roman" w:hAnsi="Times New Roman" w:cs="Times New Roman"/>
          <w:sz w:val="24"/>
          <w:szCs w:val="24"/>
        </w:rPr>
        <w:t>J Med Sci</w:t>
      </w:r>
      <w:r w:rsidRPr="007A54AC">
        <w:rPr>
          <w:rFonts w:ascii="Times New Roman" w:hAnsi="Times New Roman" w:cs="Times New Roman"/>
          <w:sz w:val="24"/>
          <w:szCs w:val="24"/>
        </w:rPr>
        <w:t xml:space="preserve"> 1982;57:217-227.</w:t>
      </w:r>
    </w:p>
    <w:p w14:paraId="1E41EACE"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Yoo KY, Kim HS, Moon JD, et al. Sildenafil (Viagra) augments sodium nitroprusside-induced but not nitroglycerin-induced hypotension in dogs. Anesth Analg 2002;94:1505-1509, table of contents.</w:t>
      </w:r>
    </w:p>
    <w:p w14:paraId="61D9AC1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Young LE, Blissitt KJ, Bartram DH, et al. Measurement of cardiac output by transoesophageal Doppler echocardiography in anaesthetized horses: comparison with thermodilution. Br J Anaesth 1996;77:773-780.</w:t>
      </w:r>
    </w:p>
    <w:p w14:paraId="76AAC9BC"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Young LE, Blissitt KJ, Clutton RE, et al. Temporal effects of an infusion of dobutamine hydrochloride in horses anesthetized with halothane. Am J Vet Res 1998;59:1027-1032.</w:t>
      </w:r>
    </w:p>
    <w:p w14:paraId="110A2F0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Young LE, Blissitt KJ, Clutton RE, et al. Feasibility of transoesophageal echocardiography for evaluation of left ventricular performance in anaesthetised horses. Equine Vet J Suppl 1995:63-70.</w:t>
      </w:r>
    </w:p>
    <w:p w14:paraId="4EBAF19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Zanzinger J, Zheng X, Bassenge E. Endothelium dependent vasomotor responses to endogenous agonists are potentiated following ACE inhibition by a bradykinin dependent mechanism. Cardiovasc Res 1994;28:209-214.</w:t>
      </w:r>
    </w:p>
    <w:p w14:paraId="74D303B8"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Zawadzkas XA, Sides RH, Bayly WM. Is improved high speed performance following frusemide administration due to diuresis-induced weight loss or reduced severity of exercise-induced pulmonary haemorrhage? Equine Vet J Suppl 2006:291-293.</w:t>
      </w:r>
    </w:p>
    <w:p w14:paraId="5E42B03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Zhang Q, Lazar M, Molino B, et al. Reduction in interaction between cGMP and cAMP in dog ventricular myocytes with hypertrophic failure. Am J Physiol Heart Circ Physiol 2005;289:H1251-1257.</w:t>
      </w:r>
    </w:p>
    <w:p w14:paraId="3F6E1580"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Zhang W, Zhong M, Yang GR, et al. Matrix metalloproteinase-9/tissue inhibitors of metalloproteinase-1 expression and atrial structural remodeling in a dog model of atrial fibrillation: inhibition with angiotensin-converting enzyme. Cardiovasc Pathol 2008;17:399-409.</w:t>
      </w:r>
    </w:p>
    <w:p w14:paraId="7D3BB733"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Zhang X, Recchia FA, Bernstein R, et al. Kinin-mediated coronary nitric oxide production contributes to the therapeutic action of angiotensin-converting enzyme and neutral endopeptidase inhibitors and amlodipine in the treatment in heart failure. J Pharmacol Exp Ther 1999;288:742-751.</w:t>
      </w:r>
    </w:p>
    <w:p w14:paraId="76F00859"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Zheng J, Chen Y, Pat B, et al. Microarray identifies extensive downregulation of noncollagen extracellular matrix and profibrotic growth factor genes in chronic isolated mitral regurgitation in the dog. Circulation 2009;119:2086-2095.</w:t>
      </w:r>
    </w:p>
    <w:p w14:paraId="717D4307" w14:textId="77777777" w:rsidR="00C81512" w:rsidRPr="007A54AC" w:rsidRDefault="00C81512" w:rsidP="007A54AC">
      <w:pPr>
        <w:autoSpaceDE w:val="0"/>
        <w:autoSpaceDN w:val="0"/>
        <w:adjustRightInd w:val="0"/>
        <w:spacing w:after="0" w:line="240" w:lineRule="auto"/>
        <w:ind w:left="720" w:hanging="720"/>
        <w:rPr>
          <w:rFonts w:ascii="Times New Roman" w:hAnsi="Times New Roman" w:cs="Times New Roman"/>
          <w:sz w:val="24"/>
          <w:szCs w:val="24"/>
        </w:rPr>
      </w:pPr>
      <w:r w:rsidRPr="007A54AC">
        <w:rPr>
          <w:rFonts w:ascii="Times New Roman" w:hAnsi="Times New Roman" w:cs="Times New Roman"/>
          <w:sz w:val="24"/>
          <w:szCs w:val="24"/>
        </w:rPr>
        <w:t>Zucker IH, Gorman AJ, Cornish KG, et al. Influence of left ventricular receptor stimulation on plasma vasopressin in conscious dogs. Am J Physiol 1983;245:R792-799.</w:t>
      </w:r>
    </w:p>
    <w:p w14:paraId="6D8157C1" w14:textId="77777777" w:rsidR="00927D3E" w:rsidRPr="007A54AC" w:rsidRDefault="00927D3E" w:rsidP="007A54AC">
      <w:pPr>
        <w:spacing w:after="0"/>
        <w:ind w:left="720" w:hanging="720"/>
        <w:rPr>
          <w:rFonts w:ascii="Times New Roman" w:hAnsi="Times New Roman" w:cs="Times New Roman"/>
          <w:sz w:val="24"/>
          <w:szCs w:val="24"/>
        </w:rPr>
      </w:pPr>
    </w:p>
    <w:sectPr w:rsidR="00927D3E" w:rsidRPr="007A54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DCB"/>
    <w:rsid w:val="00071487"/>
    <w:rsid w:val="000809F5"/>
    <w:rsid w:val="000B3471"/>
    <w:rsid w:val="000B41F2"/>
    <w:rsid w:val="000B5B33"/>
    <w:rsid w:val="000E47BC"/>
    <w:rsid w:val="000E6240"/>
    <w:rsid w:val="00102C92"/>
    <w:rsid w:val="001516E5"/>
    <w:rsid w:val="001539C2"/>
    <w:rsid w:val="001812FC"/>
    <w:rsid w:val="00191392"/>
    <w:rsid w:val="001C44D7"/>
    <w:rsid w:val="001F39F0"/>
    <w:rsid w:val="001F3D60"/>
    <w:rsid w:val="0021111A"/>
    <w:rsid w:val="00256F7E"/>
    <w:rsid w:val="0027250B"/>
    <w:rsid w:val="0028223A"/>
    <w:rsid w:val="00282E99"/>
    <w:rsid w:val="002A428B"/>
    <w:rsid w:val="002B673D"/>
    <w:rsid w:val="0034589C"/>
    <w:rsid w:val="00443E72"/>
    <w:rsid w:val="00480647"/>
    <w:rsid w:val="0048123A"/>
    <w:rsid w:val="004878D1"/>
    <w:rsid w:val="00494182"/>
    <w:rsid w:val="00495DAD"/>
    <w:rsid w:val="004B12B7"/>
    <w:rsid w:val="004E2E15"/>
    <w:rsid w:val="00510804"/>
    <w:rsid w:val="00510E22"/>
    <w:rsid w:val="00582BB7"/>
    <w:rsid w:val="00583B1E"/>
    <w:rsid w:val="0059171F"/>
    <w:rsid w:val="005D70AA"/>
    <w:rsid w:val="00600364"/>
    <w:rsid w:val="006251F3"/>
    <w:rsid w:val="00645F2E"/>
    <w:rsid w:val="00666E88"/>
    <w:rsid w:val="0067079A"/>
    <w:rsid w:val="00673CE6"/>
    <w:rsid w:val="006852BD"/>
    <w:rsid w:val="006A3A62"/>
    <w:rsid w:val="006B42A9"/>
    <w:rsid w:val="006B7212"/>
    <w:rsid w:val="006C2368"/>
    <w:rsid w:val="006F6A04"/>
    <w:rsid w:val="00720366"/>
    <w:rsid w:val="007208C7"/>
    <w:rsid w:val="007436A6"/>
    <w:rsid w:val="00763AB9"/>
    <w:rsid w:val="00764942"/>
    <w:rsid w:val="007700BB"/>
    <w:rsid w:val="00772312"/>
    <w:rsid w:val="00794F48"/>
    <w:rsid w:val="007A3B06"/>
    <w:rsid w:val="007A54AC"/>
    <w:rsid w:val="007B0C48"/>
    <w:rsid w:val="00805556"/>
    <w:rsid w:val="008137FD"/>
    <w:rsid w:val="008407A3"/>
    <w:rsid w:val="008F6848"/>
    <w:rsid w:val="0090131E"/>
    <w:rsid w:val="009133AC"/>
    <w:rsid w:val="009260E4"/>
    <w:rsid w:val="00926A5F"/>
    <w:rsid w:val="00927D3E"/>
    <w:rsid w:val="009570C2"/>
    <w:rsid w:val="0096031E"/>
    <w:rsid w:val="009632E7"/>
    <w:rsid w:val="00982F81"/>
    <w:rsid w:val="009B4ED1"/>
    <w:rsid w:val="009B4F37"/>
    <w:rsid w:val="009B5514"/>
    <w:rsid w:val="009E0A94"/>
    <w:rsid w:val="00A014D2"/>
    <w:rsid w:val="00A108A3"/>
    <w:rsid w:val="00A15CA7"/>
    <w:rsid w:val="00A171C2"/>
    <w:rsid w:val="00A33B7B"/>
    <w:rsid w:val="00A744CB"/>
    <w:rsid w:val="00AB1882"/>
    <w:rsid w:val="00AB4412"/>
    <w:rsid w:val="00B15BDC"/>
    <w:rsid w:val="00C031B0"/>
    <w:rsid w:val="00C204A4"/>
    <w:rsid w:val="00C21AEB"/>
    <w:rsid w:val="00C355E8"/>
    <w:rsid w:val="00C445CD"/>
    <w:rsid w:val="00C468DB"/>
    <w:rsid w:val="00C55FD0"/>
    <w:rsid w:val="00C65AC3"/>
    <w:rsid w:val="00C81512"/>
    <w:rsid w:val="00CC5877"/>
    <w:rsid w:val="00CD1078"/>
    <w:rsid w:val="00CD343C"/>
    <w:rsid w:val="00DD1DCB"/>
    <w:rsid w:val="00DE16E2"/>
    <w:rsid w:val="00E245AF"/>
    <w:rsid w:val="00E55305"/>
    <w:rsid w:val="00E76115"/>
    <w:rsid w:val="00E76E0C"/>
    <w:rsid w:val="00E81B09"/>
    <w:rsid w:val="00E86987"/>
    <w:rsid w:val="00EE6E76"/>
    <w:rsid w:val="00EF1106"/>
    <w:rsid w:val="00F0408A"/>
    <w:rsid w:val="00F1286B"/>
    <w:rsid w:val="00F162F5"/>
    <w:rsid w:val="00F6171D"/>
    <w:rsid w:val="00F619A7"/>
    <w:rsid w:val="00FA6B0E"/>
    <w:rsid w:val="00FE620B"/>
    <w:rsid w:val="00FF1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3C7C0"/>
  <w15:chartTrackingRefBased/>
  <w15:docId w15:val="{BB6419FB-C0FC-4D58-AF74-257507416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D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94182"/>
    <w:rPr>
      <w:sz w:val="16"/>
      <w:szCs w:val="16"/>
    </w:rPr>
  </w:style>
  <w:style w:type="paragraph" w:styleId="CommentText">
    <w:name w:val="annotation text"/>
    <w:basedOn w:val="Normal"/>
    <w:link w:val="CommentTextChar"/>
    <w:uiPriority w:val="99"/>
    <w:semiHidden/>
    <w:unhideWhenUsed/>
    <w:rsid w:val="00494182"/>
    <w:pPr>
      <w:spacing w:line="240" w:lineRule="auto"/>
    </w:pPr>
    <w:rPr>
      <w:sz w:val="20"/>
      <w:szCs w:val="20"/>
    </w:rPr>
  </w:style>
  <w:style w:type="character" w:customStyle="1" w:styleId="CommentTextChar">
    <w:name w:val="Comment Text Char"/>
    <w:basedOn w:val="DefaultParagraphFont"/>
    <w:link w:val="CommentText"/>
    <w:uiPriority w:val="99"/>
    <w:semiHidden/>
    <w:rsid w:val="00494182"/>
    <w:rPr>
      <w:sz w:val="20"/>
      <w:szCs w:val="20"/>
    </w:rPr>
  </w:style>
  <w:style w:type="paragraph" w:styleId="CommentSubject">
    <w:name w:val="annotation subject"/>
    <w:basedOn w:val="CommentText"/>
    <w:next w:val="CommentText"/>
    <w:link w:val="CommentSubjectChar"/>
    <w:uiPriority w:val="99"/>
    <w:semiHidden/>
    <w:unhideWhenUsed/>
    <w:rsid w:val="00494182"/>
    <w:rPr>
      <w:b/>
      <w:bCs/>
    </w:rPr>
  </w:style>
  <w:style w:type="character" w:customStyle="1" w:styleId="CommentSubjectChar">
    <w:name w:val="Comment Subject Char"/>
    <w:basedOn w:val="CommentTextChar"/>
    <w:link w:val="CommentSubject"/>
    <w:uiPriority w:val="99"/>
    <w:semiHidden/>
    <w:rsid w:val="00494182"/>
    <w:rPr>
      <w:b/>
      <w:bCs/>
      <w:sz w:val="20"/>
      <w:szCs w:val="20"/>
    </w:rPr>
  </w:style>
  <w:style w:type="paragraph" w:styleId="BalloonText">
    <w:name w:val="Balloon Text"/>
    <w:basedOn w:val="Normal"/>
    <w:link w:val="BalloonTextChar"/>
    <w:uiPriority w:val="99"/>
    <w:semiHidden/>
    <w:unhideWhenUsed/>
    <w:rsid w:val="004941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1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25498</Words>
  <Characters>145344</Characters>
  <Application>Microsoft Office Word</Application>
  <DocSecurity>0</DocSecurity>
  <Lines>1211</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Ware, Wendy A [V C S]</dc:creator>
  <cp:keywords/>
  <dc:description/>
  <cp:lastModifiedBy>Ware, Wendy A [V C S]</cp:lastModifiedBy>
  <cp:revision>2</cp:revision>
  <dcterms:created xsi:type="dcterms:W3CDTF">2021-07-31T22:20:00Z</dcterms:created>
  <dcterms:modified xsi:type="dcterms:W3CDTF">2021-07-31T22:20:00Z</dcterms:modified>
</cp:coreProperties>
</file>